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A92544" w14:textId="77777777" w:rsidR="006461B0" w:rsidRPr="000F47E8" w:rsidRDefault="006461B0" w:rsidP="006461B0">
      <w:pPr>
        <w:jc w:val="center"/>
        <w:rPr>
          <w:sz w:val="40"/>
          <w:szCs w:val="40"/>
          <w:u w:val="single"/>
        </w:rPr>
      </w:pPr>
      <w:r w:rsidRPr="000F47E8">
        <w:rPr>
          <w:rFonts w:hint="eastAsia"/>
          <w:sz w:val="40"/>
          <w:szCs w:val="40"/>
          <w:u w:val="single"/>
        </w:rPr>
        <w:t>2</w:t>
      </w:r>
      <w:r>
        <w:rPr>
          <w:rFonts w:hint="eastAsia"/>
          <w:sz w:val="40"/>
          <w:szCs w:val="40"/>
          <w:u w:val="single"/>
        </w:rPr>
        <w:t>5</w:t>
      </w:r>
      <w:r w:rsidRPr="000F47E8">
        <w:rPr>
          <w:rFonts w:hint="eastAsia"/>
          <w:sz w:val="40"/>
          <w:szCs w:val="40"/>
          <w:u w:val="single"/>
        </w:rPr>
        <w:t xml:space="preserve"> </w:t>
      </w:r>
      <w:r>
        <w:rPr>
          <w:rFonts w:hint="eastAsia"/>
          <w:sz w:val="40"/>
          <w:szCs w:val="40"/>
          <w:u w:val="single"/>
        </w:rPr>
        <w:t>Spring</w:t>
      </w:r>
      <w:r w:rsidRPr="000F47E8">
        <w:rPr>
          <w:rFonts w:hint="eastAsia"/>
          <w:sz w:val="40"/>
          <w:szCs w:val="40"/>
          <w:u w:val="single"/>
        </w:rPr>
        <w:t xml:space="preserve"> ECEN 7</w:t>
      </w:r>
      <w:r>
        <w:rPr>
          <w:rFonts w:hint="eastAsia"/>
          <w:sz w:val="40"/>
          <w:szCs w:val="40"/>
          <w:u w:val="single"/>
        </w:rPr>
        <w:t>20</w:t>
      </w:r>
      <w:r w:rsidRPr="000F47E8">
        <w:rPr>
          <w:rFonts w:hint="eastAsia"/>
          <w:sz w:val="40"/>
          <w:szCs w:val="40"/>
          <w:u w:val="single"/>
        </w:rPr>
        <w:t xml:space="preserve">: </w:t>
      </w:r>
      <w:r w:rsidRPr="00AC25EB">
        <w:rPr>
          <w:sz w:val="40"/>
          <w:szCs w:val="40"/>
          <w:u w:val="single"/>
        </w:rPr>
        <w:t>High-Speed Links: Circuits and Systems</w:t>
      </w:r>
      <w:r w:rsidRPr="000F47E8">
        <w:rPr>
          <w:rFonts w:hint="eastAsia"/>
          <w:sz w:val="40"/>
          <w:szCs w:val="40"/>
          <w:u w:val="single"/>
        </w:rPr>
        <w:t xml:space="preserve"> P</w:t>
      </w:r>
      <w:r>
        <w:rPr>
          <w:rFonts w:hint="eastAsia"/>
          <w:sz w:val="40"/>
          <w:szCs w:val="40"/>
          <w:u w:val="single"/>
        </w:rPr>
        <w:t>ost</w:t>
      </w:r>
      <w:r w:rsidRPr="000F47E8">
        <w:rPr>
          <w:rFonts w:hint="eastAsia"/>
          <w:sz w:val="40"/>
          <w:szCs w:val="40"/>
          <w:u w:val="single"/>
        </w:rPr>
        <w:t>-lab Report</w:t>
      </w:r>
    </w:p>
    <w:p w14:paraId="3F0787D5" w14:textId="77777777" w:rsidR="006461B0" w:rsidRDefault="006461B0" w:rsidP="006461B0">
      <w:pPr>
        <w:jc w:val="center"/>
        <w:rPr>
          <w:sz w:val="36"/>
          <w:szCs w:val="36"/>
        </w:rPr>
      </w:pPr>
    </w:p>
    <w:p w14:paraId="1EF2BFF6" w14:textId="3D0B8290" w:rsidR="006461B0" w:rsidRPr="000F47E8" w:rsidRDefault="006461B0" w:rsidP="006461B0">
      <w:pPr>
        <w:jc w:val="center"/>
        <w:rPr>
          <w:sz w:val="36"/>
          <w:szCs w:val="36"/>
        </w:rPr>
      </w:pPr>
      <w:r w:rsidRPr="000F47E8">
        <w:rPr>
          <w:rFonts w:hint="eastAsia"/>
          <w:sz w:val="36"/>
          <w:szCs w:val="36"/>
        </w:rPr>
        <w:t>Lab</w:t>
      </w:r>
      <w:r w:rsidR="00E44791">
        <w:rPr>
          <w:rFonts w:hint="eastAsia"/>
          <w:sz w:val="36"/>
          <w:szCs w:val="36"/>
        </w:rPr>
        <w:t>2</w:t>
      </w:r>
      <w:r w:rsidRPr="000F47E8">
        <w:rPr>
          <w:rFonts w:hint="eastAsia"/>
          <w:sz w:val="36"/>
          <w:szCs w:val="36"/>
        </w:rPr>
        <w:t>:</w:t>
      </w:r>
      <w:r w:rsidRPr="000F47E8">
        <w:rPr>
          <w:rFonts w:ascii="Arial" w:hAnsi="Arial" w:cs="Arial"/>
          <w:sz w:val="36"/>
          <w:szCs w:val="36"/>
          <w:shd w:val="clear" w:color="auto" w:fill="F2F2F2"/>
        </w:rPr>
        <w:t xml:space="preserve"> </w:t>
      </w:r>
      <w:r w:rsidR="00E44791" w:rsidRPr="00E44791">
        <w:rPr>
          <w:sz w:val="36"/>
          <w:szCs w:val="36"/>
        </w:rPr>
        <w:t>Channel Models</w:t>
      </w:r>
    </w:p>
    <w:p w14:paraId="61BB0214" w14:textId="77777777" w:rsidR="006461B0" w:rsidRDefault="006461B0" w:rsidP="006461B0">
      <w:pPr>
        <w:jc w:val="center"/>
        <w:rPr>
          <w:sz w:val="32"/>
          <w:szCs w:val="32"/>
        </w:rPr>
      </w:pPr>
    </w:p>
    <w:p w14:paraId="5E4B9E91" w14:textId="77777777" w:rsidR="006461B0" w:rsidRDefault="006461B0" w:rsidP="006461B0">
      <w:pPr>
        <w:jc w:val="center"/>
        <w:rPr>
          <w:sz w:val="32"/>
          <w:szCs w:val="32"/>
        </w:rPr>
      </w:pPr>
      <w:r>
        <w:rPr>
          <w:rFonts w:hint="eastAsia"/>
          <w:sz w:val="32"/>
          <w:szCs w:val="32"/>
        </w:rPr>
        <w:t>Name: Yu-Hao Chen</w:t>
      </w:r>
    </w:p>
    <w:p w14:paraId="160F10B2" w14:textId="77777777" w:rsidR="006461B0" w:rsidRDefault="006461B0" w:rsidP="006461B0">
      <w:pPr>
        <w:jc w:val="center"/>
        <w:rPr>
          <w:sz w:val="32"/>
          <w:szCs w:val="32"/>
        </w:rPr>
      </w:pPr>
      <w:r>
        <w:rPr>
          <w:rFonts w:hint="eastAsia"/>
          <w:sz w:val="32"/>
          <w:szCs w:val="32"/>
        </w:rPr>
        <w:t>UIN:435009528</w:t>
      </w:r>
    </w:p>
    <w:p w14:paraId="5B004558" w14:textId="77777777" w:rsidR="006461B0" w:rsidRPr="000F47E8" w:rsidRDefault="006461B0" w:rsidP="006461B0">
      <w:pPr>
        <w:jc w:val="center"/>
        <w:rPr>
          <w:sz w:val="32"/>
          <w:szCs w:val="32"/>
        </w:rPr>
      </w:pPr>
      <w:r>
        <w:rPr>
          <w:rFonts w:hint="eastAsia"/>
          <w:sz w:val="32"/>
          <w:szCs w:val="32"/>
        </w:rPr>
        <w:t>Section:700</w:t>
      </w:r>
    </w:p>
    <w:p w14:paraId="34712227" w14:textId="77777777" w:rsidR="006461B0" w:rsidRDefault="006461B0" w:rsidP="006461B0">
      <w:pPr>
        <w:jc w:val="center"/>
        <w:rPr>
          <w:sz w:val="32"/>
          <w:szCs w:val="32"/>
        </w:rPr>
      </w:pPr>
    </w:p>
    <w:p w14:paraId="7337FC32" w14:textId="77777777" w:rsidR="006461B0" w:rsidRDefault="006461B0" w:rsidP="006461B0">
      <w:pPr>
        <w:jc w:val="center"/>
        <w:rPr>
          <w:sz w:val="32"/>
          <w:szCs w:val="32"/>
        </w:rPr>
      </w:pPr>
    </w:p>
    <w:p w14:paraId="45D2F5B0" w14:textId="77777777" w:rsidR="006461B0" w:rsidRDefault="006461B0" w:rsidP="006461B0">
      <w:pPr>
        <w:jc w:val="center"/>
        <w:rPr>
          <w:sz w:val="32"/>
          <w:szCs w:val="32"/>
        </w:rPr>
      </w:pPr>
    </w:p>
    <w:p w14:paraId="49282D97" w14:textId="77777777" w:rsidR="006461B0" w:rsidRDefault="006461B0" w:rsidP="006461B0">
      <w:pPr>
        <w:jc w:val="center"/>
        <w:rPr>
          <w:sz w:val="32"/>
          <w:szCs w:val="32"/>
        </w:rPr>
      </w:pPr>
    </w:p>
    <w:p w14:paraId="2569CCBA" w14:textId="77777777" w:rsidR="006461B0" w:rsidRDefault="006461B0" w:rsidP="006461B0">
      <w:pPr>
        <w:jc w:val="center"/>
        <w:rPr>
          <w:sz w:val="32"/>
          <w:szCs w:val="32"/>
        </w:rPr>
      </w:pPr>
    </w:p>
    <w:p w14:paraId="66DFD15C" w14:textId="77777777" w:rsidR="006461B0" w:rsidRDefault="006461B0" w:rsidP="006461B0">
      <w:pPr>
        <w:jc w:val="center"/>
        <w:rPr>
          <w:sz w:val="32"/>
          <w:szCs w:val="32"/>
        </w:rPr>
      </w:pPr>
    </w:p>
    <w:p w14:paraId="336FB5CD" w14:textId="77777777" w:rsidR="006461B0" w:rsidRPr="000F47E8" w:rsidRDefault="006461B0" w:rsidP="006461B0">
      <w:pPr>
        <w:jc w:val="center"/>
        <w:rPr>
          <w:sz w:val="32"/>
          <w:szCs w:val="32"/>
        </w:rPr>
      </w:pPr>
    </w:p>
    <w:p w14:paraId="5F9E4B38" w14:textId="77777777" w:rsidR="006461B0" w:rsidRPr="000F47E8" w:rsidRDefault="006461B0" w:rsidP="006461B0">
      <w:pPr>
        <w:jc w:val="center"/>
        <w:rPr>
          <w:sz w:val="32"/>
          <w:szCs w:val="32"/>
        </w:rPr>
      </w:pPr>
      <w:r w:rsidRPr="000F47E8">
        <w:rPr>
          <w:rFonts w:hint="eastAsia"/>
          <w:sz w:val="32"/>
          <w:szCs w:val="32"/>
        </w:rPr>
        <w:t xml:space="preserve">Professor: </w:t>
      </w:r>
      <w:r w:rsidRPr="00AC25EB">
        <w:rPr>
          <w:sz w:val="32"/>
          <w:szCs w:val="32"/>
        </w:rPr>
        <w:t>Sam Palermo</w:t>
      </w:r>
    </w:p>
    <w:p w14:paraId="56B883B3" w14:textId="77777777" w:rsidR="006461B0" w:rsidRDefault="006461B0" w:rsidP="006461B0">
      <w:pPr>
        <w:jc w:val="center"/>
        <w:rPr>
          <w:sz w:val="32"/>
          <w:szCs w:val="32"/>
        </w:rPr>
      </w:pPr>
      <w:r w:rsidRPr="000F47E8">
        <w:rPr>
          <w:rFonts w:hint="eastAsia"/>
          <w:sz w:val="32"/>
          <w:szCs w:val="32"/>
        </w:rPr>
        <w:t xml:space="preserve">TA: </w:t>
      </w:r>
      <w:r w:rsidRPr="00AC25EB">
        <w:rPr>
          <w:sz w:val="32"/>
          <w:szCs w:val="32"/>
        </w:rPr>
        <w:t>Srujan Kumar Kaile</w:t>
      </w:r>
    </w:p>
    <w:p w14:paraId="7FA15A7E" w14:textId="77777777" w:rsidR="006461B0" w:rsidRDefault="006461B0" w:rsidP="006461B0">
      <w:pPr>
        <w:jc w:val="center"/>
        <w:rPr>
          <w:sz w:val="32"/>
          <w:szCs w:val="32"/>
        </w:rPr>
      </w:pPr>
    </w:p>
    <w:p w14:paraId="6C198643" w14:textId="77777777" w:rsidR="006461B0" w:rsidRDefault="006461B0" w:rsidP="006461B0">
      <w:pPr>
        <w:rPr>
          <w:b/>
          <w:bCs/>
          <w:sz w:val="28"/>
          <w:szCs w:val="28"/>
        </w:rPr>
      </w:pPr>
    </w:p>
    <w:p w14:paraId="2A40A729" w14:textId="77777777" w:rsidR="006461B0" w:rsidRDefault="006461B0" w:rsidP="006461B0">
      <w:pPr>
        <w:rPr>
          <w:b/>
          <w:bCs/>
          <w:sz w:val="28"/>
          <w:szCs w:val="28"/>
        </w:rPr>
      </w:pPr>
    </w:p>
    <w:p w14:paraId="29EF924A" w14:textId="77777777" w:rsidR="00E44791" w:rsidRDefault="00E44791" w:rsidP="00E44791">
      <w:pPr>
        <w:rPr>
          <w:b/>
          <w:bCs/>
          <w:sz w:val="28"/>
          <w:szCs w:val="28"/>
        </w:rPr>
      </w:pPr>
      <w:r w:rsidRPr="00355EA1">
        <w:rPr>
          <w:rFonts w:hint="eastAsia"/>
          <w:b/>
          <w:bCs/>
          <w:sz w:val="28"/>
          <w:szCs w:val="28"/>
        </w:rPr>
        <w:lastRenderedPageBreak/>
        <w:t>Description</w:t>
      </w:r>
      <w:r>
        <w:rPr>
          <w:rFonts w:hint="eastAsia"/>
          <w:b/>
          <w:bCs/>
          <w:sz w:val="28"/>
          <w:szCs w:val="28"/>
        </w:rPr>
        <w:t>:</w:t>
      </w:r>
    </w:p>
    <w:p w14:paraId="361CEDE5" w14:textId="67B98BE3" w:rsidR="00E44791" w:rsidRDefault="00E44791" w:rsidP="00E44791">
      <w:pPr>
        <w:jc w:val="both"/>
        <w:rPr>
          <w:szCs w:val="24"/>
        </w:rPr>
      </w:pPr>
      <w:r w:rsidRPr="00E44791">
        <w:rPr>
          <w:szCs w:val="24"/>
        </w:rPr>
        <w:t>This lab explores S-parameter modeling of transmission lines, vias, and connectors, analyzing ISI, peak distortion, modulation schemes, and termination design. Channel impulse responses are derived via inverse Fourier transform, enabling eye diagram generation through MATLAB and Cadence simulations.</w:t>
      </w:r>
    </w:p>
    <w:p w14:paraId="02A64CA4" w14:textId="77777777" w:rsidR="00E44791" w:rsidRPr="00440594" w:rsidRDefault="00E44791" w:rsidP="00E44791">
      <w:pPr>
        <w:jc w:val="both"/>
        <w:rPr>
          <w:b/>
          <w:bCs/>
          <w:szCs w:val="24"/>
        </w:rPr>
      </w:pPr>
    </w:p>
    <w:p w14:paraId="0EDF3892" w14:textId="77777777" w:rsidR="00E44791" w:rsidRDefault="00E44791" w:rsidP="00E44791">
      <w:pPr>
        <w:jc w:val="both"/>
        <w:rPr>
          <w:b/>
          <w:bCs/>
          <w:sz w:val="28"/>
          <w:szCs w:val="28"/>
        </w:rPr>
      </w:pPr>
      <w:r w:rsidRPr="00355EA1">
        <w:rPr>
          <w:rFonts w:hint="eastAsia"/>
          <w:b/>
          <w:bCs/>
          <w:sz w:val="28"/>
          <w:szCs w:val="28"/>
        </w:rPr>
        <w:t xml:space="preserve">Design &amp; </w:t>
      </w:r>
      <w:r w:rsidRPr="00355EA1">
        <w:rPr>
          <w:b/>
          <w:bCs/>
          <w:sz w:val="28"/>
          <w:szCs w:val="28"/>
        </w:rPr>
        <w:t>results</w:t>
      </w:r>
    </w:p>
    <w:p w14:paraId="5525A181" w14:textId="77777777" w:rsidR="00EC29F5" w:rsidRPr="00EC29F5" w:rsidRDefault="00EC29F5" w:rsidP="00E44791">
      <w:pPr>
        <w:jc w:val="both"/>
        <w:rPr>
          <w:color w:val="0070C0"/>
          <w:szCs w:val="24"/>
        </w:rPr>
      </w:pPr>
      <w:r w:rsidRPr="00EC29F5">
        <w:rPr>
          <w:color w:val="0070C0"/>
          <w:szCs w:val="24"/>
        </w:rPr>
        <w:t xml:space="preserve">1. Channel Transient Simulation. The objective of this problem is to use measured channel S-parameters data to produce an impulse response and perform a transient simulation in MATLAB involving sending random NRZ data across this channel. </w:t>
      </w:r>
    </w:p>
    <w:p w14:paraId="276EC867" w14:textId="54E0F50C" w:rsidR="00EC29F5" w:rsidRDefault="00EC29F5" w:rsidP="00E44791">
      <w:pPr>
        <w:jc w:val="both"/>
        <w:rPr>
          <w:color w:val="0070C0"/>
          <w:szCs w:val="24"/>
        </w:rPr>
      </w:pPr>
      <w:r w:rsidRPr="00EC29F5">
        <w:rPr>
          <w:color w:val="0070C0"/>
          <w:szCs w:val="24"/>
        </w:rPr>
        <w:t>a. Download the S-parameters file for a 12” Backplane channel, “peters_01_0605_B12_thru.s4p”</w:t>
      </w:r>
    </w:p>
    <w:p w14:paraId="08717668" w14:textId="1417C523" w:rsidR="0032143C" w:rsidRPr="00EC29F5" w:rsidRDefault="0032143C" w:rsidP="00E44791">
      <w:pPr>
        <w:jc w:val="both"/>
        <w:rPr>
          <w:color w:val="0070C0"/>
          <w:szCs w:val="24"/>
        </w:rPr>
      </w:pPr>
      <w:r w:rsidRPr="0032143C">
        <w:rPr>
          <w:color w:val="0070C0"/>
          <w:szCs w:val="24"/>
        </w:rPr>
        <w:t>b. Use the MATLAB file “</w:t>
      </w:r>
      <w:proofErr w:type="spellStart"/>
      <w:r w:rsidRPr="0032143C">
        <w:rPr>
          <w:color w:val="0070C0"/>
          <w:szCs w:val="24"/>
        </w:rPr>
        <w:t>read_sparam.m</w:t>
      </w:r>
      <w:proofErr w:type="spellEnd"/>
      <w:r w:rsidRPr="0032143C">
        <w:rPr>
          <w:color w:val="0070C0"/>
          <w:szCs w:val="24"/>
        </w:rPr>
        <w:t>” to produce an impulse response. Note this code requires the function “</w:t>
      </w:r>
      <w:proofErr w:type="spellStart"/>
      <w:r w:rsidRPr="0032143C">
        <w:rPr>
          <w:color w:val="0070C0"/>
          <w:szCs w:val="24"/>
        </w:rPr>
        <w:t>xfr_fn_to_imp.m</w:t>
      </w:r>
      <w:proofErr w:type="spellEnd"/>
      <w:r w:rsidRPr="0032143C">
        <w:rPr>
          <w:color w:val="0070C0"/>
          <w:szCs w:val="24"/>
        </w:rPr>
        <w:t>”.</w:t>
      </w:r>
    </w:p>
    <w:tbl>
      <w:tblPr>
        <w:tblStyle w:val="ae"/>
        <w:tblW w:w="0" w:type="auto"/>
        <w:tblLook w:val="04A0" w:firstRow="1" w:lastRow="0" w:firstColumn="1" w:lastColumn="0" w:noHBand="0" w:noVBand="1"/>
      </w:tblPr>
      <w:tblGrid>
        <w:gridCol w:w="8296"/>
      </w:tblGrid>
      <w:tr w:rsidR="00EC29F5" w14:paraId="5275F524" w14:textId="77777777" w:rsidTr="00EC29F5">
        <w:tc>
          <w:tcPr>
            <w:tcW w:w="8296" w:type="dxa"/>
          </w:tcPr>
          <w:p w14:paraId="69944A31" w14:textId="77777777" w:rsidR="00EC29F5" w:rsidRDefault="00EC29F5" w:rsidP="00E44791">
            <w:pPr>
              <w:jc w:val="both"/>
              <w:rPr>
                <w:sz w:val="28"/>
                <w:szCs w:val="28"/>
              </w:rPr>
            </w:pPr>
            <w:r w:rsidRPr="00EC29F5">
              <w:rPr>
                <w:noProof/>
                <w:sz w:val="28"/>
                <w:szCs w:val="28"/>
              </w:rPr>
              <w:drawing>
                <wp:inline distT="0" distB="0" distL="0" distR="0" wp14:anchorId="0C03F934" wp14:editId="5997D9DE">
                  <wp:extent cx="5138737" cy="2257555"/>
                  <wp:effectExtent l="0" t="0" r="5080" b="0"/>
                  <wp:docPr id="2663942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94286" name=""/>
                          <pic:cNvPicPr/>
                        </pic:nvPicPr>
                        <pic:blipFill>
                          <a:blip r:embed="rId5"/>
                          <a:stretch>
                            <a:fillRect/>
                          </a:stretch>
                        </pic:blipFill>
                        <pic:spPr>
                          <a:xfrm>
                            <a:off x="0" y="0"/>
                            <a:ext cx="5144058" cy="2259893"/>
                          </a:xfrm>
                          <a:prstGeom prst="rect">
                            <a:avLst/>
                          </a:prstGeom>
                        </pic:spPr>
                      </pic:pic>
                    </a:graphicData>
                  </a:graphic>
                </wp:inline>
              </w:drawing>
            </w:r>
          </w:p>
          <w:p w14:paraId="262BCD42" w14:textId="77777777" w:rsidR="00EC29F5" w:rsidRDefault="00EC29F5" w:rsidP="00EC29F5">
            <w:pPr>
              <w:pStyle w:val="a9"/>
              <w:numPr>
                <w:ilvl w:val="0"/>
                <w:numId w:val="8"/>
              </w:numPr>
              <w:jc w:val="both"/>
              <w:rPr>
                <w:sz w:val="28"/>
                <w:szCs w:val="28"/>
              </w:rPr>
            </w:pPr>
            <w:r w:rsidRPr="00EC29F5">
              <w:rPr>
                <w:sz w:val="28"/>
                <w:szCs w:val="28"/>
              </w:rPr>
              <w:t>Frequency Response</w:t>
            </w:r>
          </w:p>
          <w:p w14:paraId="0DCED2B4" w14:textId="30E6FDB8" w:rsidR="00EC29F5" w:rsidRPr="00EC29F5" w:rsidRDefault="00EC29F5" w:rsidP="00EC29F5">
            <w:pPr>
              <w:pStyle w:val="a9"/>
              <w:numPr>
                <w:ilvl w:val="0"/>
                <w:numId w:val="8"/>
              </w:numPr>
              <w:jc w:val="both"/>
              <w:rPr>
                <w:sz w:val="28"/>
                <w:szCs w:val="28"/>
              </w:rPr>
            </w:pPr>
            <w:r w:rsidRPr="00EC29F5">
              <w:rPr>
                <w:sz w:val="28"/>
                <w:szCs w:val="28"/>
              </w:rPr>
              <w:t>Impulse Response</w:t>
            </w:r>
          </w:p>
        </w:tc>
      </w:tr>
      <w:tr w:rsidR="00EC29F5" w14:paraId="4903C3B1" w14:textId="77777777" w:rsidTr="00EC29F5">
        <w:tc>
          <w:tcPr>
            <w:tcW w:w="8296" w:type="dxa"/>
          </w:tcPr>
          <w:p w14:paraId="27C7E5FC" w14:textId="77777777" w:rsidR="00EC29F5" w:rsidRDefault="00EC29F5" w:rsidP="00E44791">
            <w:pPr>
              <w:jc w:val="both"/>
              <w:rPr>
                <w:sz w:val="28"/>
                <w:szCs w:val="28"/>
              </w:rPr>
            </w:pPr>
            <w:r w:rsidRPr="00EC29F5">
              <w:rPr>
                <w:noProof/>
                <w:sz w:val="28"/>
                <w:szCs w:val="28"/>
              </w:rPr>
              <w:drawing>
                <wp:inline distT="0" distB="0" distL="0" distR="0" wp14:anchorId="3797E7CE" wp14:editId="49457B13">
                  <wp:extent cx="5124450" cy="2243258"/>
                  <wp:effectExtent l="0" t="0" r="0" b="5080"/>
                  <wp:docPr id="10754192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19278" name=""/>
                          <pic:cNvPicPr/>
                        </pic:nvPicPr>
                        <pic:blipFill>
                          <a:blip r:embed="rId6"/>
                          <a:stretch>
                            <a:fillRect/>
                          </a:stretch>
                        </pic:blipFill>
                        <pic:spPr>
                          <a:xfrm>
                            <a:off x="0" y="0"/>
                            <a:ext cx="5130146" cy="2245751"/>
                          </a:xfrm>
                          <a:prstGeom prst="rect">
                            <a:avLst/>
                          </a:prstGeom>
                        </pic:spPr>
                      </pic:pic>
                    </a:graphicData>
                  </a:graphic>
                </wp:inline>
              </w:drawing>
            </w:r>
          </w:p>
          <w:p w14:paraId="1D2BC9A3" w14:textId="2967D847" w:rsidR="00EC29F5" w:rsidRDefault="00EC29F5" w:rsidP="00EC29F5">
            <w:pPr>
              <w:pStyle w:val="a9"/>
              <w:numPr>
                <w:ilvl w:val="0"/>
                <w:numId w:val="8"/>
              </w:numPr>
              <w:jc w:val="both"/>
              <w:rPr>
                <w:sz w:val="28"/>
                <w:szCs w:val="28"/>
              </w:rPr>
            </w:pPr>
            <w:r w:rsidRPr="00EC29F5">
              <w:rPr>
                <w:sz w:val="28"/>
                <w:szCs w:val="28"/>
              </w:rPr>
              <w:t>Frequency Response</w:t>
            </w:r>
            <w:r>
              <w:rPr>
                <w:rFonts w:hint="eastAsia"/>
                <w:sz w:val="28"/>
                <w:szCs w:val="28"/>
              </w:rPr>
              <w:t xml:space="preserve"> (filter)</w:t>
            </w:r>
          </w:p>
          <w:p w14:paraId="124A574C" w14:textId="0FE0F509" w:rsidR="00EC29F5" w:rsidRPr="00EC29F5" w:rsidRDefault="00EC29F5" w:rsidP="00EC29F5">
            <w:pPr>
              <w:pStyle w:val="a9"/>
              <w:numPr>
                <w:ilvl w:val="0"/>
                <w:numId w:val="8"/>
              </w:numPr>
              <w:jc w:val="both"/>
              <w:rPr>
                <w:sz w:val="28"/>
                <w:szCs w:val="28"/>
              </w:rPr>
            </w:pPr>
            <w:r w:rsidRPr="00EC29F5">
              <w:rPr>
                <w:sz w:val="28"/>
                <w:szCs w:val="28"/>
              </w:rPr>
              <w:t>Impulse Response</w:t>
            </w:r>
            <w:r>
              <w:rPr>
                <w:rFonts w:hint="eastAsia"/>
                <w:sz w:val="28"/>
                <w:szCs w:val="28"/>
              </w:rPr>
              <w:t xml:space="preserve"> </w:t>
            </w:r>
          </w:p>
        </w:tc>
      </w:tr>
      <w:tr w:rsidR="00EC29F5" w14:paraId="6B42D273" w14:textId="77777777" w:rsidTr="00EC29F5">
        <w:tc>
          <w:tcPr>
            <w:tcW w:w="8296" w:type="dxa"/>
          </w:tcPr>
          <w:p w14:paraId="30774946" w14:textId="0DDA9EFC" w:rsidR="00EC29F5" w:rsidRDefault="00EC29F5" w:rsidP="00E44791">
            <w:pPr>
              <w:jc w:val="both"/>
              <w:rPr>
                <w:sz w:val="28"/>
                <w:szCs w:val="28"/>
              </w:rPr>
            </w:pPr>
            <w:r w:rsidRPr="00EC29F5">
              <w:rPr>
                <w:noProof/>
                <w:sz w:val="28"/>
                <w:szCs w:val="28"/>
              </w:rPr>
              <w:lastRenderedPageBreak/>
              <w:drawing>
                <wp:inline distT="0" distB="0" distL="0" distR="0" wp14:anchorId="1711E831" wp14:editId="0B268E0E">
                  <wp:extent cx="2633662" cy="2338462"/>
                  <wp:effectExtent l="0" t="0" r="0" b="5080"/>
                  <wp:docPr id="19050575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7578" name=""/>
                          <pic:cNvPicPr/>
                        </pic:nvPicPr>
                        <pic:blipFill>
                          <a:blip r:embed="rId7"/>
                          <a:stretch>
                            <a:fillRect/>
                          </a:stretch>
                        </pic:blipFill>
                        <pic:spPr>
                          <a:xfrm>
                            <a:off x="0" y="0"/>
                            <a:ext cx="2644297" cy="2347905"/>
                          </a:xfrm>
                          <a:prstGeom prst="rect">
                            <a:avLst/>
                          </a:prstGeom>
                        </pic:spPr>
                      </pic:pic>
                    </a:graphicData>
                  </a:graphic>
                </wp:inline>
              </w:drawing>
            </w:r>
          </w:p>
        </w:tc>
      </w:tr>
    </w:tbl>
    <w:p w14:paraId="1BDC84EC" w14:textId="26106AE0" w:rsidR="00EC29F5" w:rsidRDefault="0032143C" w:rsidP="00E44791">
      <w:pPr>
        <w:jc w:val="both"/>
        <w:rPr>
          <w:color w:val="0070C0"/>
          <w:szCs w:val="24"/>
        </w:rPr>
      </w:pPr>
      <w:r w:rsidRPr="0032143C">
        <w:rPr>
          <w:color w:val="0070C0"/>
          <w:szCs w:val="24"/>
        </w:rPr>
        <w:t>c. Use the produced impulse response to perform transient simulations. Plot eye diagrams with 10k random bits at 3, 6, and 8Gbps. Example code for this is the file “</w:t>
      </w:r>
      <w:proofErr w:type="spellStart"/>
      <w:r w:rsidRPr="0032143C">
        <w:rPr>
          <w:color w:val="0070C0"/>
          <w:szCs w:val="24"/>
        </w:rPr>
        <w:t>channel_data.m</w:t>
      </w:r>
      <w:proofErr w:type="spellEnd"/>
      <w:r w:rsidRPr="0032143C">
        <w:rPr>
          <w:color w:val="0070C0"/>
          <w:szCs w:val="24"/>
        </w:rPr>
        <w:t>”.</w:t>
      </w:r>
    </w:p>
    <w:tbl>
      <w:tblPr>
        <w:tblStyle w:val="ae"/>
        <w:tblW w:w="0" w:type="auto"/>
        <w:tblLook w:val="04A0" w:firstRow="1" w:lastRow="0" w:firstColumn="1" w:lastColumn="0" w:noHBand="0" w:noVBand="1"/>
      </w:tblPr>
      <w:tblGrid>
        <w:gridCol w:w="8296"/>
      </w:tblGrid>
      <w:tr w:rsidR="0032143C" w14:paraId="3343B058" w14:textId="77777777" w:rsidTr="0032143C">
        <w:tc>
          <w:tcPr>
            <w:tcW w:w="8296" w:type="dxa"/>
          </w:tcPr>
          <w:p w14:paraId="09CA5C4D" w14:textId="1AAB4935" w:rsidR="0032143C" w:rsidRDefault="0032143C" w:rsidP="00E44791">
            <w:pPr>
              <w:jc w:val="both"/>
              <w:rPr>
                <w:color w:val="0070C0"/>
                <w:szCs w:val="24"/>
              </w:rPr>
            </w:pPr>
            <w:r w:rsidRPr="0032143C">
              <w:rPr>
                <w:noProof/>
                <w:color w:val="0070C0"/>
                <w:szCs w:val="24"/>
              </w:rPr>
              <w:drawing>
                <wp:inline distT="0" distB="0" distL="0" distR="0" wp14:anchorId="3824260F" wp14:editId="7C4FEDDB">
                  <wp:extent cx="5115959" cy="2133600"/>
                  <wp:effectExtent l="0" t="0" r="8890" b="0"/>
                  <wp:docPr id="11374485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48548" name=""/>
                          <pic:cNvPicPr/>
                        </pic:nvPicPr>
                        <pic:blipFill>
                          <a:blip r:embed="rId8"/>
                          <a:stretch>
                            <a:fillRect/>
                          </a:stretch>
                        </pic:blipFill>
                        <pic:spPr>
                          <a:xfrm>
                            <a:off x="0" y="0"/>
                            <a:ext cx="5119253" cy="2134974"/>
                          </a:xfrm>
                          <a:prstGeom prst="rect">
                            <a:avLst/>
                          </a:prstGeom>
                        </pic:spPr>
                      </pic:pic>
                    </a:graphicData>
                  </a:graphic>
                </wp:inline>
              </w:drawing>
            </w:r>
          </w:p>
        </w:tc>
      </w:tr>
      <w:tr w:rsidR="0032143C" w14:paraId="57298D1B" w14:textId="77777777" w:rsidTr="0032143C">
        <w:tc>
          <w:tcPr>
            <w:tcW w:w="8296" w:type="dxa"/>
          </w:tcPr>
          <w:p w14:paraId="46D0E68D" w14:textId="62CEC689" w:rsidR="0032143C" w:rsidRDefault="0032143C" w:rsidP="00E44791">
            <w:pPr>
              <w:jc w:val="both"/>
              <w:rPr>
                <w:color w:val="0070C0"/>
                <w:szCs w:val="24"/>
              </w:rPr>
            </w:pPr>
            <w:r w:rsidRPr="0032143C">
              <w:rPr>
                <w:noProof/>
                <w:color w:val="0070C0"/>
                <w:szCs w:val="24"/>
              </w:rPr>
              <w:drawing>
                <wp:inline distT="0" distB="0" distL="0" distR="0" wp14:anchorId="31A3730D" wp14:editId="7376EF1A">
                  <wp:extent cx="5162550" cy="2351303"/>
                  <wp:effectExtent l="0" t="0" r="0" b="0"/>
                  <wp:docPr id="15044324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32440" name=""/>
                          <pic:cNvPicPr/>
                        </pic:nvPicPr>
                        <pic:blipFill>
                          <a:blip r:embed="rId9"/>
                          <a:stretch>
                            <a:fillRect/>
                          </a:stretch>
                        </pic:blipFill>
                        <pic:spPr>
                          <a:xfrm>
                            <a:off x="0" y="0"/>
                            <a:ext cx="5167280" cy="2353457"/>
                          </a:xfrm>
                          <a:prstGeom prst="rect">
                            <a:avLst/>
                          </a:prstGeom>
                        </pic:spPr>
                      </pic:pic>
                    </a:graphicData>
                  </a:graphic>
                </wp:inline>
              </w:drawing>
            </w:r>
          </w:p>
        </w:tc>
      </w:tr>
      <w:tr w:rsidR="0032143C" w14:paraId="456C5088" w14:textId="77777777" w:rsidTr="0032143C">
        <w:tc>
          <w:tcPr>
            <w:tcW w:w="8296" w:type="dxa"/>
          </w:tcPr>
          <w:p w14:paraId="70173580" w14:textId="3137A70F" w:rsidR="0032143C" w:rsidRDefault="0032143C" w:rsidP="00E44791">
            <w:pPr>
              <w:jc w:val="both"/>
              <w:rPr>
                <w:color w:val="0070C0"/>
                <w:szCs w:val="24"/>
              </w:rPr>
            </w:pPr>
            <w:r w:rsidRPr="0032143C">
              <w:rPr>
                <w:noProof/>
                <w:color w:val="0070C0"/>
                <w:szCs w:val="24"/>
              </w:rPr>
              <w:lastRenderedPageBreak/>
              <w:drawing>
                <wp:inline distT="0" distB="0" distL="0" distR="0" wp14:anchorId="3F10C2B7" wp14:editId="4A56856E">
                  <wp:extent cx="5181600" cy="2462289"/>
                  <wp:effectExtent l="0" t="0" r="0" b="0"/>
                  <wp:docPr id="493613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1393" name=""/>
                          <pic:cNvPicPr/>
                        </pic:nvPicPr>
                        <pic:blipFill>
                          <a:blip r:embed="rId10"/>
                          <a:stretch>
                            <a:fillRect/>
                          </a:stretch>
                        </pic:blipFill>
                        <pic:spPr>
                          <a:xfrm>
                            <a:off x="0" y="0"/>
                            <a:ext cx="5189453" cy="2466021"/>
                          </a:xfrm>
                          <a:prstGeom prst="rect">
                            <a:avLst/>
                          </a:prstGeom>
                        </pic:spPr>
                      </pic:pic>
                    </a:graphicData>
                  </a:graphic>
                </wp:inline>
              </w:drawing>
            </w:r>
          </w:p>
        </w:tc>
      </w:tr>
    </w:tbl>
    <w:p w14:paraId="61C74CB1" w14:textId="342ECC50" w:rsidR="0032143C" w:rsidRDefault="00454E9F" w:rsidP="00E44791">
      <w:pPr>
        <w:jc w:val="both"/>
        <w:rPr>
          <w:color w:val="0070C0"/>
          <w:szCs w:val="24"/>
        </w:rPr>
      </w:pPr>
      <w:r w:rsidRPr="00454E9F">
        <w:rPr>
          <w:color w:val="0070C0"/>
          <w:szCs w:val="24"/>
        </w:rPr>
        <w:t>d. Using peak distortion analysis generate the worst case bit pattern and plot the worst case eye at 6 and 8Gbps. In generating the worst case bit pattern, truncate the pulse response such that there are 10 pre-cursor samples and 100 post-cursor samples.</w:t>
      </w:r>
    </w:p>
    <w:tbl>
      <w:tblPr>
        <w:tblStyle w:val="ae"/>
        <w:tblW w:w="0" w:type="auto"/>
        <w:tblLook w:val="04A0" w:firstRow="1" w:lastRow="0" w:firstColumn="1" w:lastColumn="0" w:noHBand="0" w:noVBand="1"/>
      </w:tblPr>
      <w:tblGrid>
        <w:gridCol w:w="8296"/>
      </w:tblGrid>
      <w:tr w:rsidR="00454E9F" w14:paraId="67E946D7" w14:textId="77777777" w:rsidTr="00454E9F">
        <w:tc>
          <w:tcPr>
            <w:tcW w:w="8296" w:type="dxa"/>
          </w:tcPr>
          <w:p w14:paraId="4FCF89E0" w14:textId="487CDC73" w:rsidR="00454E9F" w:rsidRDefault="00EF17D0" w:rsidP="00EF17D0">
            <w:pPr>
              <w:jc w:val="center"/>
              <w:rPr>
                <w:color w:val="0070C0"/>
                <w:szCs w:val="24"/>
              </w:rPr>
            </w:pPr>
            <w:r w:rsidRPr="00EF17D0">
              <w:rPr>
                <w:noProof/>
                <w:color w:val="0070C0"/>
                <w:szCs w:val="24"/>
              </w:rPr>
              <w:drawing>
                <wp:inline distT="0" distB="0" distL="0" distR="0" wp14:anchorId="352CD625" wp14:editId="66435F45">
                  <wp:extent cx="2518016" cy="2441924"/>
                  <wp:effectExtent l="0" t="0" r="0" b="0"/>
                  <wp:docPr id="11891603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0354" name=""/>
                          <pic:cNvPicPr/>
                        </pic:nvPicPr>
                        <pic:blipFill>
                          <a:blip r:embed="rId11"/>
                          <a:stretch>
                            <a:fillRect/>
                          </a:stretch>
                        </pic:blipFill>
                        <pic:spPr>
                          <a:xfrm>
                            <a:off x="0" y="0"/>
                            <a:ext cx="2527958" cy="2451565"/>
                          </a:xfrm>
                          <a:prstGeom prst="rect">
                            <a:avLst/>
                          </a:prstGeom>
                        </pic:spPr>
                      </pic:pic>
                    </a:graphicData>
                  </a:graphic>
                </wp:inline>
              </w:drawing>
            </w:r>
            <w:r w:rsidRPr="00EF17D0">
              <w:rPr>
                <w:noProof/>
                <w:color w:val="0070C0"/>
                <w:szCs w:val="24"/>
              </w:rPr>
              <w:drawing>
                <wp:inline distT="0" distB="0" distL="0" distR="0" wp14:anchorId="79220D87" wp14:editId="1DC4E6D1">
                  <wp:extent cx="2500064" cy="2430836"/>
                  <wp:effectExtent l="0" t="0" r="0" b="7620"/>
                  <wp:docPr id="424026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6007" name=""/>
                          <pic:cNvPicPr/>
                        </pic:nvPicPr>
                        <pic:blipFill>
                          <a:blip r:embed="rId12"/>
                          <a:stretch>
                            <a:fillRect/>
                          </a:stretch>
                        </pic:blipFill>
                        <pic:spPr>
                          <a:xfrm>
                            <a:off x="0" y="0"/>
                            <a:ext cx="2516492" cy="2446810"/>
                          </a:xfrm>
                          <a:prstGeom prst="rect">
                            <a:avLst/>
                          </a:prstGeom>
                        </pic:spPr>
                      </pic:pic>
                    </a:graphicData>
                  </a:graphic>
                </wp:inline>
              </w:drawing>
            </w:r>
          </w:p>
        </w:tc>
      </w:tr>
      <w:tr w:rsidR="00454E9F" w14:paraId="379DEE0A" w14:textId="77777777" w:rsidTr="00454E9F">
        <w:tc>
          <w:tcPr>
            <w:tcW w:w="8296" w:type="dxa"/>
          </w:tcPr>
          <w:p w14:paraId="7B4F9898" w14:textId="1E68829F" w:rsidR="00454E9F" w:rsidRDefault="00E37DE0" w:rsidP="00E44791">
            <w:pPr>
              <w:jc w:val="both"/>
              <w:rPr>
                <w:color w:val="0070C0"/>
                <w:szCs w:val="24"/>
              </w:rPr>
            </w:pPr>
            <w:r w:rsidRPr="00E37DE0">
              <w:rPr>
                <w:szCs w:val="24"/>
              </w:rPr>
              <w:t>W</w:t>
            </w:r>
            <w:r w:rsidRPr="00E37DE0">
              <w:rPr>
                <w:rFonts w:hint="eastAsia"/>
                <w:szCs w:val="24"/>
              </w:rPr>
              <w:t xml:space="preserve">orst case 0 &amp; </w:t>
            </w:r>
            <w:r w:rsidRPr="00E37DE0">
              <w:rPr>
                <w:szCs w:val="24"/>
              </w:rPr>
              <w:t>worst-case</w:t>
            </w:r>
            <w:r w:rsidRPr="00E37DE0">
              <w:rPr>
                <w:rFonts w:hint="eastAsia"/>
                <w:szCs w:val="24"/>
              </w:rPr>
              <w:t xml:space="preserve"> 1</w:t>
            </w:r>
          </w:p>
        </w:tc>
      </w:tr>
    </w:tbl>
    <w:p w14:paraId="5008B3CF" w14:textId="77777777" w:rsidR="00454E9F" w:rsidRPr="0032143C" w:rsidRDefault="00454E9F" w:rsidP="00E44791">
      <w:pPr>
        <w:jc w:val="both"/>
        <w:rPr>
          <w:color w:val="0070C0"/>
          <w:szCs w:val="24"/>
        </w:rPr>
      </w:pPr>
    </w:p>
    <w:p w14:paraId="50AB00C2" w14:textId="77777777" w:rsidR="00CB0412" w:rsidRPr="00CB0412" w:rsidRDefault="00E44791" w:rsidP="00E44791">
      <w:pPr>
        <w:jc w:val="both"/>
        <w:rPr>
          <w:color w:val="0070C0"/>
        </w:rPr>
      </w:pPr>
      <w:r w:rsidRPr="00CB0412">
        <w:rPr>
          <w:color w:val="0070C0"/>
        </w:rPr>
        <w:t xml:space="preserve">2. Use measured channel S-parameters data to produce a pulse response and perform a transient simulation in Cadence. Use a 12” Backplane channel, “peters_01_0605_B12_thru.s4p” and transfer the file to ECEN720 directory where you run Cadences. Perform a pulse response simulation using an ideal 1V pulse (differential) with 1ps rise/fall time and 125ps pulse width (for 8Gbps). The channel needs to be terminated at both input and output. The pulse response can be obtained by measuring </w:t>
      </w:r>
      <w:proofErr w:type="spellStart"/>
      <w:r w:rsidRPr="00CB0412">
        <w:rPr>
          <w:color w:val="0070C0"/>
        </w:rPr>
        <w:t>Vout</w:t>
      </w:r>
      <w:proofErr w:type="spellEnd"/>
      <w:r w:rsidRPr="00CB0412">
        <w:rPr>
          <w:color w:val="0070C0"/>
        </w:rPr>
        <w:t xml:space="preserve">. The circuit setup is shown in Figure 11. Refer to the Appendix on how to use channel model in Cadence. </w:t>
      </w:r>
    </w:p>
    <w:p w14:paraId="79EEFE7A" w14:textId="7DC383FA" w:rsidR="003F3413" w:rsidRPr="00CB0412" w:rsidRDefault="00E44791" w:rsidP="00E44791">
      <w:pPr>
        <w:jc w:val="both"/>
        <w:rPr>
          <w:color w:val="0070C0"/>
        </w:rPr>
      </w:pPr>
      <w:r w:rsidRPr="00CB0412">
        <w:rPr>
          <w:color w:val="0070C0"/>
        </w:rPr>
        <w:t>a. Show your schematic and simulation results.</w:t>
      </w:r>
    </w:p>
    <w:p w14:paraId="528DC79C" w14:textId="06856898" w:rsidR="00E44791" w:rsidRDefault="00E44791" w:rsidP="00E44791">
      <w:pPr>
        <w:jc w:val="both"/>
      </w:pPr>
      <w:r w:rsidRPr="00E44791">
        <w:rPr>
          <w:noProof/>
        </w:rPr>
        <w:lastRenderedPageBreak/>
        <w:drawing>
          <wp:inline distT="0" distB="0" distL="0" distR="0" wp14:anchorId="470A41DF" wp14:editId="292F0117">
            <wp:extent cx="3178220" cy="1643063"/>
            <wp:effectExtent l="0" t="0" r="3175" b="0"/>
            <wp:docPr id="874307631" name="圖片 1" descr="一張含有 文字, 圖表, 行,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7631" name="圖片 1" descr="一張含有 文字, 圖表, 行, 寫生 的圖片&#10;&#10;AI 產生的內容可能不正確。"/>
                    <pic:cNvPicPr/>
                  </pic:nvPicPr>
                  <pic:blipFill>
                    <a:blip r:embed="rId13"/>
                    <a:stretch>
                      <a:fillRect/>
                    </a:stretch>
                  </pic:blipFill>
                  <pic:spPr>
                    <a:xfrm>
                      <a:off x="0" y="0"/>
                      <a:ext cx="3191453" cy="1649904"/>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E44791" w14:paraId="5A4119FB" w14:textId="77777777" w:rsidTr="00E44791">
        <w:tc>
          <w:tcPr>
            <w:tcW w:w="8296" w:type="dxa"/>
          </w:tcPr>
          <w:p w14:paraId="64603794" w14:textId="1BC516C1" w:rsidR="00E44791" w:rsidRDefault="00E44791" w:rsidP="00E44791">
            <w:pPr>
              <w:jc w:val="center"/>
            </w:pPr>
            <w:r w:rsidRPr="00E44791">
              <w:rPr>
                <w:noProof/>
              </w:rPr>
              <w:drawing>
                <wp:inline distT="0" distB="0" distL="0" distR="0" wp14:anchorId="7306A1DB" wp14:editId="27D608E3">
                  <wp:extent cx="2688450" cy="2795588"/>
                  <wp:effectExtent l="0" t="0" r="0" b="5080"/>
                  <wp:docPr id="5708226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22610" name=""/>
                          <pic:cNvPicPr/>
                        </pic:nvPicPr>
                        <pic:blipFill>
                          <a:blip r:embed="rId14"/>
                          <a:stretch>
                            <a:fillRect/>
                          </a:stretch>
                        </pic:blipFill>
                        <pic:spPr>
                          <a:xfrm>
                            <a:off x="0" y="0"/>
                            <a:ext cx="2700067" cy="2807668"/>
                          </a:xfrm>
                          <a:prstGeom prst="rect">
                            <a:avLst/>
                          </a:prstGeom>
                        </pic:spPr>
                      </pic:pic>
                    </a:graphicData>
                  </a:graphic>
                </wp:inline>
              </w:drawing>
            </w:r>
          </w:p>
        </w:tc>
      </w:tr>
      <w:tr w:rsidR="00E44791" w14:paraId="10421577" w14:textId="77777777" w:rsidTr="00E44791">
        <w:tc>
          <w:tcPr>
            <w:tcW w:w="8296" w:type="dxa"/>
          </w:tcPr>
          <w:p w14:paraId="0E8E9DA2" w14:textId="2757AD31" w:rsidR="00E44791" w:rsidRDefault="00E44791" w:rsidP="00E44791">
            <w:pPr>
              <w:jc w:val="both"/>
            </w:pPr>
            <w:r w:rsidRPr="00E44791">
              <w:rPr>
                <w:noProof/>
              </w:rPr>
              <w:drawing>
                <wp:inline distT="0" distB="0" distL="0" distR="0" wp14:anchorId="699BF2CF" wp14:editId="756A6C33">
                  <wp:extent cx="5157068" cy="2066925"/>
                  <wp:effectExtent l="0" t="0" r="5715" b="0"/>
                  <wp:docPr id="10163550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55003" name=""/>
                          <pic:cNvPicPr/>
                        </pic:nvPicPr>
                        <pic:blipFill>
                          <a:blip r:embed="rId15"/>
                          <a:stretch>
                            <a:fillRect/>
                          </a:stretch>
                        </pic:blipFill>
                        <pic:spPr>
                          <a:xfrm>
                            <a:off x="0" y="0"/>
                            <a:ext cx="5160838" cy="2068436"/>
                          </a:xfrm>
                          <a:prstGeom prst="rect">
                            <a:avLst/>
                          </a:prstGeom>
                        </pic:spPr>
                      </pic:pic>
                    </a:graphicData>
                  </a:graphic>
                </wp:inline>
              </w:drawing>
            </w:r>
          </w:p>
        </w:tc>
      </w:tr>
      <w:tr w:rsidR="00E44791" w14:paraId="345A475E" w14:textId="77777777" w:rsidTr="00E44791">
        <w:tc>
          <w:tcPr>
            <w:tcW w:w="8296" w:type="dxa"/>
          </w:tcPr>
          <w:p w14:paraId="523E1FE4" w14:textId="55F514C6" w:rsidR="00E44791" w:rsidRDefault="00E44791" w:rsidP="00E44791">
            <w:pPr>
              <w:pStyle w:val="a9"/>
              <w:numPr>
                <w:ilvl w:val="0"/>
                <w:numId w:val="1"/>
              </w:numPr>
              <w:jc w:val="both"/>
            </w:pPr>
            <w:r>
              <w:rPr>
                <w:rFonts w:hint="eastAsia"/>
              </w:rPr>
              <w:t xml:space="preserve">Pulse </w:t>
            </w:r>
            <w:r>
              <w:t>response</w:t>
            </w:r>
            <w:r>
              <w:rPr>
                <w:rFonts w:hint="eastAsia"/>
              </w:rPr>
              <w:t xml:space="preserve"> distortion can </w:t>
            </w:r>
            <w:r w:rsidRPr="00E44791">
              <w:t>caused by reflections, channel resonances and channel loss (dispersion)</w:t>
            </w:r>
          </w:p>
        </w:tc>
      </w:tr>
      <w:tr w:rsidR="00E44791" w14:paraId="423C4E45" w14:textId="77777777" w:rsidTr="00E44791">
        <w:tc>
          <w:tcPr>
            <w:tcW w:w="8296" w:type="dxa"/>
          </w:tcPr>
          <w:p w14:paraId="104B0B4A" w14:textId="77777777" w:rsidR="00E44791" w:rsidRDefault="00E44791" w:rsidP="00CB0412">
            <w:pPr>
              <w:jc w:val="center"/>
            </w:pPr>
            <w:r w:rsidRPr="00E44791">
              <w:rPr>
                <w:noProof/>
              </w:rPr>
              <w:lastRenderedPageBreak/>
              <w:drawing>
                <wp:inline distT="0" distB="0" distL="0" distR="0" wp14:anchorId="3E2A9DA1" wp14:editId="32E563DA">
                  <wp:extent cx="4219384" cy="2582633"/>
                  <wp:effectExtent l="0" t="0" r="0" b="8255"/>
                  <wp:docPr id="18846698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9877" name=""/>
                          <pic:cNvPicPr/>
                        </pic:nvPicPr>
                        <pic:blipFill>
                          <a:blip r:embed="rId16"/>
                          <a:stretch>
                            <a:fillRect/>
                          </a:stretch>
                        </pic:blipFill>
                        <pic:spPr>
                          <a:xfrm>
                            <a:off x="0" y="0"/>
                            <a:ext cx="4232961" cy="2590944"/>
                          </a:xfrm>
                          <a:prstGeom prst="rect">
                            <a:avLst/>
                          </a:prstGeom>
                        </pic:spPr>
                      </pic:pic>
                    </a:graphicData>
                  </a:graphic>
                </wp:inline>
              </w:drawing>
            </w:r>
          </w:p>
          <w:p w14:paraId="221607F7" w14:textId="0139068A" w:rsidR="00E44791" w:rsidRPr="00E44791" w:rsidRDefault="00CB0412" w:rsidP="00E44791">
            <w:pPr>
              <w:jc w:val="both"/>
            </w:pPr>
            <w:r w:rsidRPr="00CB0412">
              <w:t>By analyzing the input data and pulse response, we can predict the output result, which determines how easily the input data can be recovered from the output.</w:t>
            </w:r>
          </w:p>
        </w:tc>
      </w:tr>
    </w:tbl>
    <w:p w14:paraId="224EC776" w14:textId="1E013CF7" w:rsidR="00E44791" w:rsidRDefault="00CB0412" w:rsidP="00E44791">
      <w:pPr>
        <w:jc w:val="both"/>
        <w:rPr>
          <w:color w:val="0070C0"/>
        </w:rPr>
      </w:pPr>
      <w:r w:rsidRPr="00CB0412">
        <w:rPr>
          <w:color w:val="0070C0"/>
        </w:rPr>
        <w:t>b. Perform transient simulation using a PRBS input pattern at 3Gbps, 6Gbps, and 8Gbps. Refer to the Appendix for PRBS generation in Cadence.</w:t>
      </w:r>
    </w:p>
    <w:tbl>
      <w:tblPr>
        <w:tblStyle w:val="ae"/>
        <w:tblW w:w="0" w:type="auto"/>
        <w:tblLook w:val="04A0" w:firstRow="1" w:lastRow="0" w:firstColumn="1" w:lastColumn="0" w:noHBand="0" w:noVBand="1"/>
      </w:tblPr>
      <w:tblGrid>
        <w:gridCol w:w="8296"/>
      </w:tblGrid>
      <w:tr w:rsidR="00CB0412" w14:paraId="580E685B" w14:textId="77777777" w:rsidTr="00CB0412">
        <w:tc>
          <w:tcPr>
            <w:tcW w:w="8296" w:type="dxa"/>
          </w:tcPr>
          <w:p w14:paraId="799EB18D" w14:textId="6484E4E3" w:rsidR="00CB0412" w:rsidRDefault="00CB0412" w:rsidP="00CB0412">
            <w:pPr>
              <w:jc w:val="center"/>
              <w:rPr>
                <w:color w:val="0070C0"/>
              </w:rPr>
            </w:pPr>
            <w:r w:rsidRPr="00CB0412">
              <w:rPr>
                <w:noProof/>
                <w:color w:val="0070C0"/>
              </w:rPr>
              <w:drawing>
                <wp:inline distT="0" distB="0" distL="0" distR="0" wp14:anchorId="594DB48D" wp14:editId="2AF13832">
                  <wp:extent cx="2773275" cy="2076450"/>
                  <wp:effectExtent l="0" t="0" r="8255" b="0"/>
                  <wp:docPr id="15245573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7338" name=""/>
                          <pic:cNvPicPr/>
                        </pic:nvPicPr>
                        <pic:blipFill>
                          <a:blip r:embed="rId17"/>
                          <a:stretch>
                            <a:fillRect/>
                          </a:stretch>
                        </pic:blipFill>
                        <pic:spPr>
                          <a:xfrm>
                            <a:off x="0" y="0"/>
                            <a:ext cx="2783725" cy="2084274"/>
                          </a:xfrm>
                          <a:prstGeom prst="rect">
                            <a:avLst/>
                          </a:prstGeom>
                        </pic:spPr>
                      </pic:pic>
                    </a:graphicData>
                  </a:graphic>
                </wp:inline>
              </w:drawing>
            </w:r>
          </w:p>
        </w:tc>
      </w:tr>
      <w:tr w:rsidR="00CB0412" w14:paraId="7240E32A" w14:textId="77777777" w:rsidTr="00CB0412">
        <w:tc>
          <w:tcPr>
            <w:tcW w:w="8296" w:type="dxa"/>
          </w:tcPr>
          <w:p w14:paraId="50F215F3" w14:textId="3854FFC8" w:rsidR="00CB0412" w:rsidRPr="00CB0412" w:rsidRDefault="00CB0412" w:rsidP="00CB0412">
            <w:pPr>
              <w:jc w:val="center"/>
              <w:rPr>
                <w:color w:val="0070C0"/>
              </w:rPr>
            </w:pPr>
            <w:r w:rsidRPr="00CB0412">
              <w:rPr>
                <w:noProof/>
                <w:color w:val="0070C0"/>
              </w:rPr>
              <w:drawing>
                <wp:inline distT="0" distB="0" distL="0" distR="0" wp14:anchorId="2FE567A3" wp14:editId="29F3DD62">
                  <wp:extent cx="5133975" cy="2051488"/>
                  <wp:effectExtent l="0" t="0" r="0" b="6350"/>
                  <wp:docPr id="12724646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64627" name=""/>
                          <pic:cNvPicPr/>
                        </pic:nvPicPr>
                        <pic:blipFill>
                          <a:blip r:embed="rId18"/>
                          <a:stretch>
                            <a:fillRect/>
                          </a:stretch>
                        </pic:blipFill>
                        <pic:spPr>
                          <a:xfrm>
                            <a:off x="0" y="0"/>
                            <a:ext cx="5141797" cy="2054614"/>
                          </a:xfrm>
                          <a:prstGeom prst="rect">
                            <a:avLst/>
                          </a:prstGeom>
                        </pic:spPr>
                      </pic:pic>
                    </a:graphicData>
                  </a:graphic>
                </wp:inline>
              </w:drawing>
            </w:r>
          </w:p>
        </w:tc>
      </w:tr>
    </w:tbl>
    <w:p w14:paraId="484B6315" w14:textId="45C60358" w:rsidR="00CB0412" w:rsidRDefault="00CB0412" w:rsidP="00E44791">
      <w:pPr>
        <w:jc w:val="both"/>
        <w:rPr>
          <w:color w:val="0070C0"/>
        </w:rPr>
      </w:pPr>
      <w:r w:rsidRPr="00CB0412">
        <w:rPr>
          <w:color w:val="0070C0"/>
        </w:rPr>
        <w:t>c. Plot eye diagrams at these data rates using Cadence’s calculator. Refer to the Appendix on how to plot an eye diagram.</w:t>
      </w:r>
    </w:p>
    <w:tbl>
      <w:tblPr>
        <w:tblStyle w:val="ae"/>
        <w:tblW w:w="0" w:type="auto"/>
        <w:tblLook w:val="04A0" w:firstRow="1" w:lastRow="0" w:firstColumn="1" w:lastColumn="0" w:noHBand="0" w:noVBand="1"/>
      </w:tblPr>
      <w:tblGrid>
        <w:gridCol w:w="8296"/>
      </w:tblGrid>
      <w:tr w:rsidR="00FB1E44" w14:paraId="343B7609" w14:textId="77777777" w:rsidTr="00CB0412">
        <w:tc>
          <w:tcPr>
            <w:tcW w:w="8296" w:type="dxa"/>
          </w:tcPr>
          <w:p w14:paraId="6C2A779B" w14:textId="790D5B2F" w:rsidR="00FB1E44" w:rsidRPr="00CB0412" w:rsidRDefault="00FB1E44" w:rsidP="00E44791">
            <w:pPr>
              <w:jc w:val="both"/>
              <w:rPr>
                <w:color w:val="0070C0"/>
              </w:rPr>
            </w:pPr>
            <w:r w:rsidRPr="00FB1E44">
              <w:t>input pattern at 3Gbps</w:t>
            </w:r>
          </w:p>
        </w:tc>
      </w:tr>
      <w:tr w:rsidR="00CB0412" w14:paraId="2D46FBA1" w14:textId="77777777" w:rsidTr="00CB0412">
        <w:tc>
          <w:tcPr>
            <w:tcW w:w="8296" w:type="dxa"/>
          </w:tcPr>
          <w:p w14:paraId="7B8EB873" w14:textId="106999FE" w:rsidR="00CB0412" w:rsidRDefault="00CB0412" w:rsidP="00E44791">
            <w:pPr>
              <w:jc w:val="both"/>
              <w:rPr>
                <w:color w:val="0070C0"/>
              </w:rPr>
            </w:pPr>
            <w:r w:rsidRPr="00CB0412">
              <w:rPr>
                <w:noProof/>
                <w:color w:val="0070C0"/>
              </w:rPr>
              <w:lastRenderedPageBreak/>
              <w:drawing>
                <wp:inline distT="0" distB="0" distL="0" distR="0" wp14:anchorId="3E456064" wp14:editId="5C039DE9">
                  <wp:extent cx="5195481" cy="2071687"/>
                  <wp:effectExtent l="0" t="0" r="5715" b="5080"/>
                  <wp:docPr id="19550241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4168" name=""/>
                          <pic:cNvPicPr/>
                        </pic:nvPicPr>
                        <pic:blipFill>
                          <a:blip r:embed="rId19"/>
                          <a:stretch>
                            <a:fillRect/>
                          </a:stretch>
                        </pic:blipFill>
                        <pic:spPr>
                          <a:xfrm>
                            <a:off x="0" y="0"/>
                            <a:ext cx="5199068" cy="2073117"/>
                          </a:xfrm>
                          <a:prstGeom prst="rect">
                            <a:avLst/>
                          </a:prstGeom>
                        </pic:spPr>
                      </pic:pic>
                    </a:graphicData>
                  </a:graphic>
                </wp:inline>
              </w:drawing>
            </w:r>
          </w:p>
        </w:tc>
      </w:tr>
      <w:tr w:rsidR="00CB0412" w14:paraId="2C49DD3A" w14:textId="77777777" w:rsidTr="00CB0412">
        <w:tc>
          <w:tcPr>
            <w:tcW w:w="8296" w:type="dxa"/>
          </w:tcPr>
          <w:p w14:paraId="1730200A" w14:textId="31ED605E" w:rsidR="00CB0412" w:rsidRDefault="00364135" w:rsidP="00E44791">
            <w:pPr>
              <w:jc w:val="both"/>
              <w:rPr>
                <w:color w:val="0070C0"/>
              </w:rPr>
            </w:pPr>
            <w:r w:rsidRPr="00364135">
              <w:rPr>
                <w:noProof/>
                <w:color w:val="0070C0"/>
              </w:rPr>
              <w:drawing>
                <wp:inline distT="0" distB="0" distL="0" distR="0" wp14:anchorId="7A96BF46" wp14:editId="6BCE58CB">
                  <wp:extent cx="5167312" cy="2054856"/>
                  <wp:effectExtent l="0" t="0" r="0" b="3175"/>
                  <wp:docPr id="2877998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9875" name=""/>
                          <pic:cNvPicPr/>
                        </pic:nvPicPr>
                        <pic:blipFill>
                          <a:blip r:embed="rId20"/>
                          <a:stretch>
                            <a:fillRect/>
                          </a:stretch>
                        </pic:blipFill>
                        <pic:spPr>
                          <a:xfrm>
                            <a:off x="0" y="0"/>
                            <a:ext cx="5175965" cy="2058297"/>
                          </a:xfrm>
                          <a:prstGeom prst="rect">
                            <a:avLst/>
                          </a:prstGeom>
                        </pic:spPr>
                      </pic:pic>
                    </a:graphicData>
                  </a:graphic>
                </wp:inline>
              </w:drawing>
            </w:r>
          </w:p>
        </w:tc>
      </w:tr>
      <w:tr w:rsidR="00CB0412" w14:paraId="51ACD119" w14:textId="77777777" w:rsidTr="00CB0412">
        <w:tc>
          <w:tcPr>
            <w:tcW w:w="8296" w:type="dxa"/>
          </w:tcPr>
          <w:p w14:paraId="28B8B963" w14:textId="19E666EA" w:rsidR="00CB0412" w:rsidRDefault="00FB1E44" w:rsidP="00E44791">
            <w:pPr>
              <w:jc w:val="both"/>
              <w:rPr>
                <w:color w:val="0070C0"/>
              </w:rPr>
            </w:pPr>
            <w:r w:rsidRPr="00FB1E44">
              <w:t xml:space="preserve">input pattern at </w:t>
            </w:r>
            <w:r>
              <w:rPr>
                <w:rFonts w:hint="eastAsia"/>
              </w:rPr>
              <w:t>6</w:t>
            </w:r>
            <w:r w:rsidRPr="00FB1E44">
              <w:t>Gbps</w:t>
            </w:r>
          </w:p>
        </w:tc>
      </w:tr>
      <w:tr w:rsidR="00CB0412" w14:paraId="0CDB7F60" w14:textId="77777777" w:rsidTr="00CB0412">
        <w:tc>
          <w:tcPr>
            <w:tcW w:w="8296" w:type="dxa"/>
          </w:tcPr>
          <w:p w14:paraId="6DDE8685" w14:textId="79B50509" w:rsidR="00CB0412" w:rsidRDefault="00FB1E44" w:rsidP="00E44791">
            <w:pPr>
              <w:jc w:val="both"/>
              <w:rPr>
                <w:color w:val="0070C0"/>
              </w:rPr>
            </w:pPr>
            <w:r w:rsidRPr="00FB1E44">
              <w:rPr>
                <w:noProof/>
                <w:color w:val="0070C0"/>
              </w:rPr>
              <w:drawing>
                <wp:inline distT="0" distB="0" distL="0" distR="0" wp14:anchorId="308F33C4" wp14:editId="43DEA86E">
                  <wp:extent cx="5159129" cy="2047875"/>
                  <wp:effectExtent l="0" t="0" r="3810" b="0"/>
                  <wp:docPr id="19476025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2595" name=""/>
                          <pic:cNvPicPr/>
                        </pic:nvPicPr>
                        <pic:blipFill>
                          <a:blip r:embed="rId21"/>
                          <a:stretch>
                            <a:fillRect/>
                          </a:stretch>
                        </pic:blipFill>
                        <pic:spPr>
                          <a:xfrm>
                            <a:off x="0" y="0"/>
                            <a:ext cx="5162527" cy="2049224"/>
                          </a:xfrm>
                          <a:prstGeom prst="rect">
                            <a:avLst/>
                          </a:prstGeom>
                        </pic:spPr>
                      </pic:pic>
                    </a:graphicData>
                  </a:graphic>
                </wp:inline>
              </w:drawing>
            </w:r>
          </w:p>
        </w:tc>
      </w:tr>
      <w:tr w:rsidR="00CB0412" w14:paraId="60127A92" w14:textId="77777777" w:rsidTr="00CB0412">
        <w:tc>
          <w:tcPr>
            <w:tcW w:w="8296" w:type="dxa"/>
          </w:tcPr>
          <w:p w14:paraId="5BB23E72" w14:textId="25728F88" w:rsidR="00CB0412" w:rsidRDefault="00364135" w:rsidP="00E44791">
            <w:pPr>
              <w:jc w:val="both"/>
              <w:rPr>
                <w:color w:val="0070C0"/>
              </w:rPr>
            </w:pPr>
            <w:r w:rsidRPr="00364135">
              <w:rPr>
                <w:noProof/>
                <w:color w:val="0070C0"/>
              </w:rPr>
              <w:lastRenderedPageBreak/>
              <w:drawing>
                <wp:inline distT="0" distB="0" distL="0" distR="0" wp14:anchorId="36F929C0" wp14:editId="6A855223">
                  <wp:extent cx="5143500" cy="2063964"/>
                  <wp:effectExtent l="0" t="0" r="0" b="0"/>
                  <wp:docPr id="8299730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3036" name=""/>
                          <pic:cNvPicPr/>
                        </pic:nvPicPr>
                        <pic:blipFill>
                          <a:blip r:embed="rId22"/>
                          <a:stretch>
                            <a:fillRect/>
                          </a:stretch>
                        </pic:blipFill>
                        <pic:spPr>
                          <a:xfrm>
                            <a:off x="0" y="0"/>
                            <a:ext cx="5148024" cy="2065779"/>
                          </a:xfrm>
                          <a:prstGeom prst="rect">
                            <a:avLst/>
                          </a:prstGeom>
                        </pic:spPr>
                      </pic:pic>
                    </a:graphicData>
                  </a:graphic>
                </wp:inline>
              </w:drawing>
            </w:r>
          </w:p>
        </w:tc>
      </w:tr>
      <w:tr w:rsidR="00CB0412" w14:paraId="3AE9F826" w14:textId="77777777" w:rsidTr="00CB0412">
        <w:tc>
          <w:tcPr>
            <w:tcW w:w="8296" w:type="dxa"/>
          </w:tcPr>
          <w:p w14:paraId="3FF5271A" w14:textId="3D546DF3" w:rsidR="00CB0412" w:rsidRDefault="00FB1E44" w:rsidP="00E44791">
            <w:pPr>
              <w:jc w:val="both"/>
              <w:rPr>
                <w:color w:val="0070C0"/>
              </w:rPr>
            </w:pPr>
            <w:r w:rsidRPr="00FB1E44">
              <w:t xml:space="preserve">input pattern at </w:t>
            </w:r>
            <w:r>
              <w:rPr>
                <w:rFonts w:hint="eastAsia"/>
              </w:rPr>
              <w:t>8</w:t>
            </w:r>
            <w:r w:rsidRPr="00FB1E44">
              <w:t>Gbps</w:t>
            </w:r>
          </w:p>
        </w:tc>
      </w:tr>
      <w:tr w:rsidR="00FB1E44" w14:paraId="3483D1D6" w14:textId="77777777" w:rsidTr="00CB0412">
        <w:tc>
          <w:tcPr>
            <w:tcW w:w="8296" w:type="dxa"/>
          </w:tcPr>
          <w:p w14:paraId="2D65C6AE" w14:textId="7D95D37D" w:rsidR="00FB1E44" w:rsidRPr="00FB1E44" w:rsidRDefault="00FB1E44" w:rsidP="00E44791">
            <w:pPr>
              <w:jc w:val="both"/>
            </w:pPr>
            <w:r w:rsidRPr="00FB1E44">
              <w:rPr>
                <w:noProof/>
              </w:rPr>
              <w:drawing>
                <wp:inline distT="0" distB="0" distL="0" distR="0" wp14:anchorId="77DF618F" wp14:editId="2E68780C">
                  <wp:extent cx="5143500" cy="2054675"/>
                  <wp:effectExtent l="0" t="0" r="0" b="3175"/>
                  <wp:docPr id="15764520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2045" name=""/>
                          <pic:cNvPicPr/>
                        </pic:nvPicPr>
                        <pic:blipFill>
                          <a:blip r:embed="rId23"/>
                          <a:stretch>
                            <a:fillRect/>
                          </a:stretch>
                        </pic:blipFill>
                        <pic:spPr>
                          <a:xfrm>
                            <a:off x="0" y="0"/>
                            <a:ext cx="5151362" cy="2057816"/>
                          </a:xfrm>
                          <a:prstGeom prst="rect">
                            <a:avLst/>
                          </a:prstGeom>
                        </pic:spPr>
                      </pic:pic>
                    </a:graphicData>
                  </a:graphic>
                </wp:inline>
              </w:drawing>
            </w:r>
          </w:p>
        </w:tc>
      </w:tr>
      <w:tr w:rsidR="00FB1E44" w14:paraId="524BE925" w14:textId="77777777" w:rsidTr="00CB0412">
        <w:tc>
          <w:tcPr>
            <w:tcW w:w="8296" w:type="dxa"/>
          </w:tcPr>
          <w:p w14:paraId="1C4D0880" w14:textId="31EFA9B9" w:rsidR="00FB1E44" w:rsidRPr="00FB1E44" w:rsidRDefault="00364135" w:rsidP="00E44791">
            <w:pPr>
              <w:jc w:val="both"/>
            </w:pPr>
            <w:r w:rsidRPr="00364135">
              <w:rPr>
                <w:noProof/>
              </w:rPr>
              <w:drawing>
                <wp:inline distT="0" distB="0" distL="0" distR="0" wp14:anchorId="524EF38D" wp14:editId="72B549BF">
                  <wp:extent cx="5162550" cy="2039910"/>
                  <wp:effectExtent l="0" t="0" r="0" b="0"/>
                  <wp:docPr id="15380208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20867" name=""/>
                          <pic:cNvPicPr/>
                        </pic:nvPicPr>
                        <pic:blipFill>
                          <a:blip r:embed="rId24"/>
                          <a:stretch>
                            <a:fillRect/>
                          </a:stretch>
                        </pic:blipFill>
                        <pic:spPr>
                          <a:xfrm>
                            <a:off x="0" y="0"/>
                            <a:ext cx="5165625" cy="2041125"/>
                          </a:xfrm>
                          <a:prstGeom prst="rect">
                            <a:avLst/>
                          </a:prstGeom>
                        </pic:spPr>
                      </pic:pic>
                    </a:graphicData>
                  </a:graphic>
                </wp:inline>
              </w:drawing>
            </w:r>
          </w:p>
        </w:tc>
      </w:tr>
    </w:tbl>
    <w:p w14:paraId="5D4305C3" w14:textId="3DDFACB7" w:rsidR="00CB0412" w:rsidRDefault="00FB1E44" w:rsidP="00FB1E44">
      <w:pPr>
        <w:pStyle w:val="a9"/>
        <w:numPr>
          <w:ilvl w:val="0"/>
          <w:numId w:val="1"/>
        </w:numPr>
        <w:jc w:val="both"/>
      </w:pPr>
      <w:r w:rsidRPr="00FB1E44">
        <w:t>The amount of the margin can be used to calculate the receiver’s sensitivity requirement. The timing margin is often used to estimate a digital system timing budget or the receiver’s aperture time.</w:t>
      </w:r>
    </w:p>
    <w:p w14:paraId="21E31C2E" w14:textId="7EB77099" w:rsidR="00FB1E44" w:rsidRDefault="00FB1E44" w:rsidP="00FB1E44">
      <w:pPr>
        <w:pStyle w:val="a9"/>
        <w:numPr>
          <w:ilvl w:val="0"/>
          <w:numId w:val="1"/>
        </w:numPr>
        <w:jc w:val="both"/>
      </w:pPr>
      <w:r w:rsidRPr="00FB1E44">
        <w:t xml:space="preserve">Inter-symbol interference (ISI) is a form of a signal distortion which is caused by reflections, channel resonances and channel loss (dispersion). It is the </w:t>
      </w:r>
      <w:r w:rsidRPr="00FB1E44">
        <w:rPr>
          <w:b/>
          <w:bCs/>
        </w:rPr>
        <w:t>interference between symbols</w:t>
      </w:r>
      <w:r w:rsidRPr="00FB1E44">
        <w:t xml:space="preserve"> where the current bit (symbol) could distort its subsequent and previous bits (symbol).</w:t>
      </w:r>
    </w:p>
    <w:p w14:paraId="796C26A5" w14:textId="70F99351" w:rsidR="00FB1E44" w:rsidRDefault="00FB1E44" w:rsidP="00FB1E44">
      <w:pPr>
        <w:pStyle w:val="a9"/>
        <w:numPr>
          <w:ilvl w:val="0"/>
          <w:numId w:val="1"/>
        </w:numPr>
        <w:jc w:val="both"/>
      </w:pPr>
      <w:r>
        <w:t>The</w:t>
      </w:r>
      <w:r>
        <w:rPr>
          <w:rFonts w:hint="eastAsia"/>
        </w:rPr>
        <w:t xml:space="preserve"> higher </w:t>
      </w:r>
      <w:r w:rsidRPr="00FB1E44">
        <w:t>input pattern</w:t>
      </w:r>
      <w:r>
        <w:rPr>
          <w:rFonts w:hint="eastAsia"/>
        </w:rPr>
        <w:t xml:space="preserve"> rate means </w:t>
      </w:r>
      <w:r>
        <w:t>more</w:t>
      </w:r>
      <w:r>
        <w:rPr>
          <w:rFonts w:hint="eastAsia"/>
        </w:rPr>
        <w:t xml:space="preserve"> bits (data) in the same period, which means the </w:t>
      </w:r>
      <w:r w:rsidRPr="00FB1E44">
        <w:t>interference between symbols</w:t>
      </w:r>
      <w:r>
        <w:rPr>
          <w:rFonts w:hint="eastAsia"/>
        </w:rPr>
        <w:t xml:space="preserve"> can be more </w:t>
      </w:r>
      <w:r>
        <w:t>drastically</w:t>
      </w:r>
      <w:r>
        <w:rPr>
          <w:rFonts w:hint="eastAsia"/>
        </w:rPr>
        <w:t xml:space="preserve"> (under the </w:t>
      </w:r>
      <w:r>
        <w:rPr>
          <w:rFonts w:hint="eastAsia"/>
        </w:rPr>
        <w:lastRenderedPageBreak/>
        <w:t>same channel impulse response)</w:t>
      </w:r>
    </w:p>
    <w:p w14:paraId="4A57599B" w14:textId="5EBDFCF0" w:rsidR="00C2610C" w:rsidRDefault="003074AD" w:rsidP="00C2610C">
      <w:pPr>
        <w:jc w:val="both"/>
        <w:rPr>
          <w:color w:val="0070C0"/>
        </w:rPr>
      </w:pPr>
      <w:r w:rsidRPr="003074AD">
        <w:rPr>
          <w:color w:val="0070C0"/>
        </w:rPr>
        <w:t>3. Peak Distortion Analysis. For the 1-bit pulse response shown in Figure 13, find the worst-case input bit pattern, assuming the ISI is ZERO for samples outside the plot range. Also, find the worst-case eye height.</w:t>
      </w:r>
    </w:p>
    <w:p w14:paraId="7490DAD2" w14:textId="7EE510FF" w:rsidR="00EC29F5" w:rsidRDefault="002342EF" w:rsidP="00C2610C">
      <w:pPr>
        <w:jc w:val="both"/>
        <w:rPr>
          <w:color w:val="0070C0"/>
        </w:rPr>
      </w:pPr>
      <w:r w:rsidRPr="002342EF">
        <w:rPr>
          <w:noProof/>
          <w:color w:val="0070C0"/>
        </w:rPr>
        <w:drawing>
          <wp:inline distT="0" distB="0" distL="0" distR="0" wp14:anchorId="34CA0079" wp14:editId="0DB81BEE">
            <wp:extent cx="5274310" cy="7504430"/>
            <wp:effectExtent l="0" t="0" r="2540" b="1270"/>
            <wp:docPr id="796758393" name="圖片 1" descr="一張含有 文字, 圖表,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8393" name="圖片 1" descr="一張含有 文字, 圖表, 行, 繪圖 的圖片&#10;&#10;AI 產生的內容可能不正確。"/>
                    <pic:cNvPicPr/>
                  </pic:nvPicPr>
                  <pic:blipFill>
                    <a:blip r:embed="rId25"/>
                    <a:stretch>
                      <a:fillRect/>
                    </a:stretch>
                  </pic:blipFill>
                  <pic:spPr>
                    <a:xfrm>
                      <a:off x="0" y="0"/>
                      <a:ext cx="5274310" cy="7504430"/>
                    </a:xfrm>
                    <a:prstGeom prst="rect">
                      <a:avLst/>
                    </a:prstGeom>
                  </pic:spPr>
                </pic:pic>
              </a:graphicData>
            </a:graphic>
          </wp:inline>
        </w:drawing>
      </w:r>
    </w:p>
    <w:p w14:paraId="28532291" w14:textId="77777777" w:rsidR="003074AD" w:rsidRDefault="003074AD" w:rsidP="00C2610C">
      <w:pPr>
        <w:jc w:val="both"/>
        <w:rPr>
          <w:color w:val="0070C0"/>
        </w:rPr>
      </w:pPr>
      <w:r w:rsidRPr="003074AD">
        <w:rPr>
          <w:color w:val="0070C0"/>
        </w:rPr>
        <w:t xml:space="preserve">4. Modulation Schemes. NRZ is the most commonly used modulation format. PAM-4 </w:t>
      </w:r>
      <w:r w:rsidRPr="003074AD">
        <w:rPr>
          <w:color w:val="0070C0"/>
        </w:rPr>
        <w:lastRenderedPageBreak/>
        <w:t xml:space="preserve">transmits 2 bits/symbol at half the speed. </w:t>
      </w:r>
    </w:p>
    <w:p w14:paraId="7FFC9024" w14:textId="77777777" w:rsidR="003074AD" w:rsidRDefault="003074AD" w:rsidP="00C2610C">
      <w:pPr>
        <w:jc w:val="both"/>
        <w:rPr>
          <w:color w:val="0070C0"/>
        </w:rPr>
      </w:pPr>
      <w:r w:rsidRPr="003074AD">
        <w:rPr>
          <w:color w:val="0070C0"/>
        </w:rPr>
        <w:t xml:space="preserve">a. Explain the difference between the NRZ and PAM4 schemes. </w:t>
      </w:r>
    </w:p>
    <w:p w14:paraId="0DF8CA93" w14:textId="11BC92F5" w:rsidR="003074AD" w:rsidRDefault="003074AD" w:rsidP="00C2610C">
      <w:pPr>
        <w:jc w:val="both"/>
        <w:rPr>
          <w:color w:val="0070C0"/>
        </w:rPr>
      </w:pPr>
      <w:r w:rsidRPr="003074AD">
        <w:rPr>
          <w:noProof/>
          <w:color w:val="0070C0"/>
        </w:rPr>
        <w:drawing>
          <wp:inline distT="0" distB="0" distL="0" distR="0" wp14:anchorId="0A5E7EC0" wp14:editId="53B22D7E">
            <wp:extent cx="5274310" cy="2135505"/>
            <wp:effectExtent l="0" t="0" r="2540" b="0"/>
            <wp:docPr id="552391251"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91251" name="圖片 1" descr="一張含有 文字, 行, 繪圖, 圖表 的圖片&#10;&#10;AI 產生的內容可能不正確。"/>
                    <pic:cNvPicPr/>
                  </pic:nvPicPr>
                  <pic:blipFill>
                    <a:blip r:embed="rId26"/>
                    <a:stretch>
                      <a:fillRect/>
                    </a:stretch>
                  </pic:blipFill>
                  <pic:spPr>
                    <a:xfrm>
                      <a:off x="0" y="0"/>
                      <a:ext cx="5274310" cy="2135505"/>
                    </a:xfrm>
                    <a:prstGeom prst="rect">
                      <a:avLst/>
                    </a:prstGeom>
                  </pic:spPr>
                </pic:pic>
              </a:graphicData>
            </a:graphic>
          </wp:inline>
        </w:drawing>
      </w:r>
    </w:p>
    <w:p w14:paraId="7B5FB775" w14:textId="77777777" w:rsidR="003074AD" w:rsidRPr="003074AD" w:rsidRDefault="003074AD" w:rsidP="003074AD">
      <w:pPr>
        <w:jc w:val="both"/>
        <w:rPr>
          <w:b/>
          <w:bCs/>
        </w:rPr>
      </w:pPr>
      <w:r w:rsidRPr="003074AD">
        <w:rPr>
          <w:b/>
          <w:bCs/>
        </w:rPr>
        <w:t>NRZ (Non-Return-to-Zero)</w:t>
      </w:r>
    </w:p>
    <w:p w14:paraId="220E068E" w14:textId="77777777" w:rsidR="003074AD" w:rsidRPr="003074AD" w:rsidRDefault="003074AD" w:rsidP="003074AD">
      <w:pPr>
        <w:numPr>
          <w:ilvl w:val="0"/>
          <w:numId w:val="2"/>
        </w:numPr>
        <w:jc w:val="both"/>
      </w:pPr>
      <w:r w:rsidRPr="003074AD">
        <w:rPr>
          <w:b/>
          <w:bCs/>
        </w:rPr>
        <w:t>Binary signaling (2 levels, "0" and "1")</w:t>
      </w:r>
      <w:r w:rsidRPr="003074AD">
        <w:t>.</w:t>
      </w:r>
    </w:p>
    <w:p w14:paraId="0F1E4397" w14:textId="77777777" w:rsidR="003074AD" w:rsidRPr="003074AD" w:rsidRDefault="003074AD" w:rsidP="003074AD">
      <w:pPr>
        <w:numPr>
          <w:ilvl w:val="0"/>
          <w:numId w:val="2"/>
        </w:numPr>
        <w:jc w:val="both"/>
      </w:pPr>
      <w:r w:rsidRPr="003074AD">
        <w:t xml:space="preserve">Each symbol represents </w:t>
      </w:r>
      <w:r w:rsidRPr="003074AD">
        <w:rPr>
          <w:b/>
          <w:bCs/>
        </w:rPr>
        <w:t>1 bit</w:t>
      </w:r>
      <w:r w:rsidRPr="003074AD">
        <w:t>, meaning the baud rate (symbol rate) is equal to the data rate.</w:t>
      </w:r>
    </w:p>
    <w:p w14:paraId="1713AEB5" w14:textId="77777777" w:rsidR="003074AD" w:rsidRPr="003074AD" w:rsidRDefault="003074AD" w:rsidP="003074AD">
      <w:pPr>
        <w:numPr>
          <w:ilvl w:val="0"/>
          <w:numId w:val="2"/>
        </w:numPr>
        <w:jc w:val="both"/>
      </w:pPr>
      <w:r w:rsidRPr="003074AD">
        <w:rPr>
          <w:b/>
          <w:bCs/>
        </w:rPr>
        <w:t>Higher voltage margin</w:t>
      </w:r>
      <w:r w:rsidRPr="003074AD">
        <w:t xml:space="preserve"> between the two levels.</w:t>
      </w:r>
    </w:p>
    <w:p w14:paraId="692207BB" w14:textId="77777777" w:rsidR="003074AD" w:rsidRPr="003074AD" w:rsidRDefault="003074AD" w:rsidP="003074AD">
      <w:pPr>
        <w:numPr>
          <w:ilvl w:val="0"/>
          <w:numId w:val="2"/>
        </w:numPr>
        <w:jc w:val="both"/>
      </w:pPr>
      <w:r w:rsidRPr="003074AD">
        <w:rPr>
          <w:b/>
          <w:bCs/>
        </w:rPr>
        <w:t>Simpler receiver design</w:t>
      </w:r>
      <w:r w:rsidRPr="003074AD">
        <w:t xml:space="preserve"> with only one decision threshold.</w:t>
      </w:r>
    </w:p>
    <w:p w14:paraId="598F70B1" w14:textId="77777777" w:rsidR="003074AD" w:rsidRPr="003074AD" w:rsidRDefault="003074AD" w:rsidP="003074AD">
      <w:pPr>
        <w:numPr>
          <w:ilvl w:val="0"/>
          <w:numId w:val="2"/>
        </w:numPr>
        <w:jc w:val="both"/>
      </w:pPr>
      <w:r w:rsidRPr="003074AD">
        <w:rPr>
          <w:b/>
          <w:bCs/>
        </w:rPr>
        <w:t>More resilient to noise and channel loss</w:t>
      </w:r>
      <w:r w:rsidRPr="003074AD">
        <w:t xml:space="preserve"> due to its larger signal amplitude.</w:t>
      </w:r>
    </w:p>
    <w:p w14:paraId="5CA9CB1F" w14:textId="77777777" w:rsidR="003074AD" w:rsidRPr="003074AD" w:rsidRDefault="003074AD" w:rsidP="003074AD">
      <w:pPr>
        <w:jc w:val="both"/>
        <w:rPr>
          <w:b/>
          <w:bCs/>
        </w:rPr>
      </w:pPr>
      <w:r w:rsidRPr="003074AD">
        <w:rPr>
          <w:b/>
          <w:bCs/>
        </w:rPr>
        <w:t>PAM-4 (Pulse Amplitude Modulation-4)</w:t>
      </w:r>
    </w:p>
    <w:p w14:paraId="78E23A80" w14:textId="77777777" w:rsidR="003074AD" w:rsidRPr="003074AD" w:rsidRDefault="003074AD" w:rsidP="003074AD">
      <w:pPr>
        <w:numPr>
          <w:ilvl w:val="0"/>
          <w:numId w:val="3"/>
        </w:numPr>
        <w:jc w:val="both"/>
      </w:pPr>
      <w:r w:rsidRPr="003074AD">
        <w:rPr>
          <w:b/>
          <w:bCs/>
        </w:rPr>
        <w:t>4-level signaling ("00", "01", "11", "10")</w:t>
      </w:r>
      <w:r w:rsidRPr="003074AD">
        <w:t>.</w:t>
      </w:r>
    </w:p>
    <w:p w14:paraId="19EB4354" w14:textId="77777777" w:rsidR="003074AD" w:rsidRPr="003074AD" w:rsidRDefault="003074AD" w:rsidP="003074AD">
      <w:pPr>
        <w:numPr>
          <w:ilvl w:val="0"/>
          <w:numId w:val="3"/>
        </w:numPr>
        <w:jc w:val="both"/>
      </w:pPr>
      <w:r w:rsidRPr="003074AD">
        <w:t xml:space="preserve">Each symbol represents </w:t>
      </w:r>
      <w:r w:rsidRPr="003074AD">
        <w:rPr>
          <w:b/>
          <w:bCs/>
        </w:rPr>
        <w:t>2 bits</w:t>
      </w:r>
      <w:r w:rsidRPr="003074AD">
        <w:t xml:space="preserve">, meaning the baud rate is </w:t>
      </w:r>
      <w:r w:rsidRPr="003074AD">
        <w:rPr>
          <w:b/>
          <w:bCs/>
        </w:rPr>
        <w:t>half the data rate</w:t>
      </w:r>
      <w:r w:rsidRPr="003074AD">
        <w:t>.</w:t>
      </w:r>
    </w:p>
    <w:p w14:paraId="7182A6AF" w14:textId="77777777" w:rsidR="003074AD" w:rsidRPr="003074AD" w:rsidRDefault="003074AD" w:rsidP="003074AD">
      <w:pPr>
        <w:numPr>
          <w:ilvl w:val="0"/>
          <w:numId w:val="3"/>
        </w:numPr>
        <w:jc w:val="both"/>
      </w:pPr>
      <w:r w:rsidRPr="003074AD">
        <w:t xml:space="preserve">Reduces required bandwidth but introduces </w:t>
      </w:r>
      <w:r w:rsidRPr="003074AD">
        <w:rPr>
          <w:b/>
          <w:bCs/>
        </w:rPr>
        <w:t>smaller voltage margins</w:t>
      </w:r>
      <w:r w:rsidRPr="003074AD">
        <w:t xml:space="preserve"> between signal levels.</w:t>
      </w:r>
    </w:p>
    <w:p w14:paraId="3C41781E" w14:textId="77777777" w:rsidR="003074AD" w:rsidRPr="003074AD" w:rsidRDefault="003074AD" w:rsidP="003074AD">
      <w:pPr>
        <w:numPr>
          <w:ilvl w:val="0"/>
          <w:numId w:val="3"/>
        </w:numPr>
        <w:jc w:val="both"/>
      </w:pPr>
      <w:r w:rsidRPr="003074AD">
        <w:t xml:space="preserve">More </w:t>
      </w:r>
      <w:r w:rsidRPr="003074AD">
        <w:rPr>
          <w:b/>
          <w:bCs/>
        </w:rPr>
        <w:t>susceptible to noise and distortion</w:t>
      </w:r>
      <w:r w:rsidRPr="003074AD">
        <w:t xml:space="preserve"> due to closer voltage levels.</w:t>
      </w:r>
    </w:p>
    <w:p w14:paraId="36A9EA25" w14:textId="77777777" w:rsidR="003074AD" w:rsidRPr="003074AD" w:rsidRDefault="003074AD" w:rsidP="003074AD">
      <w:pPr>
        <w:numPr>
          <w:ilvl w:val="0"/>
          <w:numId w:val="3"/>
        </w:numPr>
        <w:jc w:val="both"/>
      </w:pPr>
      <w:r w:rsidRPr="003074AD">
        <w:t xml:space="preserve">Requires </w:t>
      </w:r>
      <w:r w:rsidRPr="003074AD">
        <w:rPr>
          <w:b/>
          <w:bCs/>
        </w:rPr>
        <w:t>more complex equalization and receiver circuits</w:t>
      </w:r>
      <w:r w:rsidRPr="003074AD">
        <w:t>.</w:t>
      </w:r>
    </w:p>
    <w:p w14:paraId="24B4BB60" w14:textId="77777777" w:rsidR="003074AD" w:rsidRPr="003074AD" w:rsidRDefault="003074AD" w:rsidP="003074AD">
      <w:pPr>
        <w:jc w:val="both"/>
      </w:pPr>
      <w:r w:rsidRPr="003074AD">
        <w:rPr>
          <w:b/>
          <w:bCs/>
        </w:rPr>
        <w:t>Key Trade-off:</w:t>
      </w:r>
    </w:p>
    <w:p w14:paraId="4485177C" w14:textId="77777777" w:rsidR="003074AD" w:rsidRPr="003074AD" w:rsidRDefault="003074AD" w:rsidP="003074AD">
      <w:pPr>
        <w:numPr>
          <w:ilvl w:val="0"/>
          <w:numId w:val="4"/>
        </w:numPr>
        <w:jc w:val="both"/>
      </w:pPr>
      <w:r w:rsidRPr="003074AD">
        <w:rPr>
          <w:b/>
          <w:bCs/>
        </w:rPr>
        <w:t>NRZ requires twice the bandwidth of PAM-4</w:t>
      </w:r>
      <w:r w:rsidRPr="003074AD">
        <w:t xml:space="preserve"> but has </w:t>
      </w:r>
      <w:r w:rsidRPr="003074AD">
        <w:rPr>
          <w:b/>
          <w:bCs/>
        </w:rPr>
        <w:t>better signal integrity</w:t>
      </w:r>
      <w:r w:rsidRPr="003074AD">
        <w:t>.</w:t>
      </w:r>
    </w:p>
    <w:p w14:paraId="40E2C012" w14:textId="77777777" w:rsidR="003074AD" w:rsidRPr="003074AD" w:rsidRDefault="003074AD" w:rsidP="003074AD">
      <w:pPr>
        <w:numPr>
          <w:ilvl w:val="0"/>
          <w:numId w:val="4"/>
        </w:numPr>
        <w:jc w:val="both"/>
      </w:pPr>
      <w:r w:rsidRPr="003074AD">
        <w:rPr>
          <w:b/>
          <w:bCs/>
        </w:rPr>
        <w:t>PAM-4 transmits more data per symbol</w:t>
      </w:r>
      <w:r w:rsidRPr="003074AD">
        <w:t xml:space="preserve">, reducing bandwidth needs, but suffers from increased </w:t>
      </w:r>
      <w:r w:rsidRPr="003074AD">
        <w:rPr>
          <w:b/>
          <w:bCs/>
        </w:rPr>
        <w:t>ISI (Inter-Symbol Interference), noise sensitivity, and reduced voltage margin</w:t>
      </w:r>
      <w:r w:rsidRPr="003074AD">
        <w:t>.</w:t>
      </w:r>
    </w:p>
    <w:p w14:paraId="0C08C372" w14:textId="77777777" w:rsidR="003074AD" w:rsidRPr="003074AD" w:rsidRDefault="003074AD" w:rsidP="003074AD">
      <w:pPr>
        <w:jc w:val="both"/>
        <w:rPr>
          <w:color w:val="0070C0"/>
        </w:rPr>
      </w:pPr>
      <w:r w:rsidRPr="003074AD">
        <w:rPr>
          <w:color w:val="0070C0"/>
        </w:rPr>
        <w:t>b. Assuming the channel loss at 2.5GHz is 7dB and at 5GHz is 14dB, which modulation scheme (NRZ or PAM-4) would have better voltage margin?</w:t>
      </w:r>
    </w:p>
    <w:p w14:paraId="012F823E" w14:textId="096C6EED" w:rsidR="005D78AE" w:rsidRPr="005D78AE" w:rsidRDefault="005D78AE" w:rsidP="005D78AE">
      <w:pPr>
        <w:pStyle w:val="a9"/>
        <w:numPr>
          <w:ilvl w:val="0"/>
          <w:numId w:val="6"/>
        </w:numPr>
        <w:jc w:val="both"/>
      </w:pPr>
      <w:r w:rsidRPr="005D78AE">
        <w:t>NRZ would have a better voltage margin despite higher channel loss because it has fewer signal levels and a larger separation between them.</w:t>
      </w:r>
    </w:p>
    <w:p w14:paraId="613F7B11" w14:textId="7D19E342" w:rsidR="003074AD" w:rsidRDefault="005D78AE" w:rsidP="005D78AE">
      <w:pPr>
        <w:pStyle w:val="a9"/>
        <w:numPr>
          <w:ilvl w:val="0"/>
          <w:numId w:val="6"/>
        </w:numPr>
        <w:jc w:val="both"/>
      </w:pPr>
      <w:r w:rsidRPr="005D78AE">
        <w:t>PAM-4 benefits from lower bandwidth requirements but struggles with ISI and noise sensitivity.</w:t>
      </w:r>
      <w:r w:rsidR="003074AD" w:rsidRPr="005D78AE">
        <w:rPr>
          <w:rFonts w:hint="eastAsia"/>
        </w:rPr>
        <w:t>)</w:t>
      </w:r>
    </w:p>
    <w:p w14:paraId="6C88B0C6" w14:textId="271E0E86" w:rsidR="00904450" w:rsidRDefault="00904450" w:rsidP="00904450">
      <w:pPr>
        <w:jc w:val="both"/>
        <w:rPr>
          <w:color w:val="0070C0"/>
        </w:rPr>
      </w:pPr>
      <w:r w:rsidRPr="00904450">
        <w:rPr>
          <w:color w:val="0070C0"/>
        </w:rPr>
        <w:t xml:space="preserve">5. Termination Circuit. 10 a. Briefly list the pros and cons of these termination schemes: </w:t>
      </w:r>
      <w:r w:rsidRPr="00904450">
        <w:rPr>
          <w:color w:val="0070C0"/>
        </w:rPr>
        <w:lastRenderedPageBreak/>
        <w:t>(a) Off-chip vs. on chip, (b) series vs. parallel, and (c) DC vs. AC coupling.</w:t>
      </w:r>
    </w:p>
    <w:tbl>
      <w:tblPr>
        <w:tblStyle w:val="ae"/>
        <w:tblW w:w="0" w:type="auto"/>
        <w:tblLook w:val="04A0" w:firstRow="1" w:lastRow="0" w:firstColumn="1" w:lastColumn="0" w:noHBand="0" w:noVBand="1"/>
      </w:tblPr>
      <w:tblGrid>
        <w:gridCol w:w="2765"/>
        <w:gridCol w:w="2765"/>
        <w:gridCol w:w="2766"/>
      </w:tblGrid>
      <w:tr w:rsidR="00E40FE3" w14:paraId="20CAE167" w14:textId="77777777" w:rsidTr="00E40FE3">
        <w:tc>
          <w:tcPr>
            <w:tcW w:w="2765" w:type="dxa"/>
          </w:tcPr>
          <w:p w14:paraId="42410B92" w14:textId="77777777" w:rsidR="00E40FE3" w:rsidRDefault="00E40FE3" w:rsidP="00904450">
            <w:pPr>
              <w:jc w:val="both"/>
              <w:rPr>
                <w:color w:val="0070C0"/>
              </w:rPr>
            </w:pPr>
          </w:p>
        </w:tc>
        <w:tc>
          <w:tcPr>
            <w:tcW w:w="2765" w:type="dxa"/>
          </w:tcPr>
          <w:p w14:paraId="5465AAE4" w14:textId="501AF8C2" w:rsidR="00E40FE3" w:rsidRDefault="00E40FE3" w:rsidP="00904450">
            <w:pPr>
              <w:jc w:val="both"/>
              <w:rPr>
                <w:color w:val="0070C0"/>
              </w:rPr>
            </w:pPr>
            <w:r w:rsidRPr="00E40FE3">
              <w:rPr>
                <w:rFonts w:hint="eastAsia"/>
              </w:rPr>
              <w:t>Pro</w:t>
            </w:r>
          </w:p>
        </w:tc>
        <w:tc>
          <w:tcPr>
            <w:tcW w:w="2766" w:type="dxa"/>
          </w:tcPr>
          <w:p w14:paraId="5B59D846" w14:textId="328507F8" w:rsidR="00E40FE3" w:rsidRDefault="00E40FE3" w:rsidP="00904450">
            <w:pPr>
              <w:jc w:val="both"/>
              <w:rPr>
                <w:color w:val="0070C0"/>
              </w:rPr>
            </w:pPr>
            <w:r w:rsidRPr="00E40FE3">
              <w:rPr>
                <w:rFonts w:hint="eastAsia"/>
              </w:rPr>
              <w:t>Con</w:t>
            </w:r>
          </w:p>
        </w:tc>
      </w:tr>
      <w:tr w:rsidR="00E40FE3" w14:paraId="4677E054" w14:textId="77777777" w:rsidTr="00E40FE3">
        <w:tc>
          <w:tcPr>
            <w:tcW w:w="2765" w:type="dxa"/>
            <w:vMerge w:val="restart"/>
          </w:tcPr>
          <w:p w14:paraId="2235FC72" w14:textId="66F4D514" w:rsidR="00E40FE3" w:rsidRPr="00E40FE3" w:rsidRDefault="00E40FE3" w:rsidP="00904450">
            <w:pPr>
              <w:jc w:val="both"/>
            </w:pPr>
            <w:r w:rsidRPr="00E40FE3">
              <w:t>Off-chip Termination</w:t>
            </w:r>
          </w:p>
        </w:tc>
        <w:tc>
          <w:tcPr>
            <w:tcW w:w="2765" w:type="dxa"/>
          </w:tcPr>
          <w:p w14:paraId="0C225498" w14:textId="0FF19C3A" w:rsidR="00E40FE3" w:rsidRPr="00C24DDF" w:rsidRDefault="00C24DDF" w:rsidP="00904450">
            <w:pPr>
              <w:jc w:val="both"/>
            </w:pPr>
            <w:r w:rsidRPr="00C24DDF">
              <w:t>Can handle higher power dissipation</w:t>
            </w:r>
          </w:p>
        </w:tc>
        <w:tc>
          <w:tcPr>
            <w:tcW w:w="2766" w:type="dxa"/>
          </w:tcPr>
          <w:p w14:paraId="1C140105" w14:textId="3500F931" w:rsidR="00E40FE3" w:rsidRPr="00C24DDF" w:rsidRDefault="00C24DDF" w:rsidP="00904450">
            <w:pPr>
              <w:jc w:val="both"/>
            </w:pPr>
            <w:r w:rsidRPr="00C24DDF">
              <w:t xml:space="preserve">Increases </w:t>
            </w:r>
            <w:proofErr w:type="spellStart"/>
            <w:r w:rsidRPr="00C24DDF">
              <w:t>parasitics</w:t>
            </w:r>
            <w:proofErr w:type="spellEnd"/>
            <w:r w:rsidRPr="00C24DDF">
              <w:t xml:space="preserve"> and trace inductance</w:t>
            </w:r>
          </w:p>
        </w:tc>
      </w:tr>
      <w:tr w:rsidR="00E40FE3" w14:paraId="1E4A71C4" w14:textId="77777777" w:rsidTr="00E40FE3">
        <w:tc>
          <w:tcPr>
            <w:tcW w:w="2765" w:type="dxa"/>
            <w:vMerge/>
          </w:tcPr>
          <w:p w14:paraId="7FE5C33D" w14:textId="77777777" w:rsidR="00E40FE3" w:rsidRPr="00E40FE3" w:rsidRDefault="00E40FE3" w:rsidP="00904450">
            <w:pPr>
              <w:jc w:val="both"/>
            </w:pPr>
          </w:p>
        </w:tc>
        <w:tc>
          <w:tcPr>
            <w:tcW w:w="2765" w:type="dxa"/>
          </w:tcPr>
          <w:p w14:paraId="2C7FFB5D" w14:textId="2D9A8FE3" w:rsidR="00E40FE3" w:rsidRPr="00C24DDF" w:rsidRDefault="00C24DDF" w:rsidP="00904450">
            <w:pPr>
              <w:jc w:val="both"/>
            </w:pPr>
            <w:r w:rsidRPr="00C24DDF">
              <w:t>More accurate resistor values</w:t>
            </w:r>
          </w:p>
        </w:tc>
        <w:tc>
          <w:tcPr>
            <w:tcW w:w="2766" w:type="dxa"/>
          </w:tcPr>
          <w:p w14:paraId="44DAF088" w14:textId="13969387" w:rsidR="00E40FE3" w:rsidRPr="00C24DDF" w:rsidRDefault="00C24DDF" w:rsidP="00904450">
            <w:pPr>
              <w:jc w:val="both"/>
            </w:pPr>
            <w:r w:rsidRPr="00C24DDF">
              <w:t>Slower response due to board-level interconnects</w:t>
            </w:r>
          </w:p>
        </w:tc>
      </w:tr>
      <w:tr w:rsidR="00E40FE3" w14:paraId="7C45673B" w14:textId="77777777" w:rsidTr="00E40FE3">
        <w:tc>
          <w:tcPr>
            <w:tcW w:w="2765" w:type="dxa"/>
            <w:vMerge w:val="restart"/>
          </w:tcPr>
          <w:p w14:paraId="28FB364F" w14:textId="17AFA22C" w:rsidR="00E40FE3" w:rsidRPr="00D719D8" w:rsidRDefault="00E40FE3" w:rsidP="00D719D8">
            <w:pPr>
              <w:rPr>
                <w:b/>
                <w:bCs/>
              </w:rPr>
            </w:pPr>
            <w:r w:rsidRPr="00D719D8">
              <w:rPr>
                <w:b/>
                <w:bCs/>
              </w:rPr>
              <w:t>On-chip Termination</w:t>
            </w:r>
          </w:p>
        </w:tc>
        <w:tc>
          <w:tcPr>
            <w:tcW w:w="2765" w:type="dxa"/>
          </w:tcPr>
          <w:p w14:paraId="485F40D4" w14:textId="5F0359BC" w:rsidR="00E40FE3" w:rsidRPr="00D719D8" w:rsidRDefault="00D719D8" w:rsidP="00D719D8">
            <w:r w:rsidRPr="00D719D8">
              <w:t>Better high-speed signal integrity</w:t>
            </w:r>
          </w:p>
        </w:tc>
        <w:tc>
          <w:tcPr>
            <w:tcW w:w="2766" w:type="dxa"/>
          </w:tcPr>
          <w:p w14:paraId="0946CD7A" w14:textId="77777777" w:rsidR="00E40FE3" w:rsidRDefault="00E40FE3" w:rsidP="00904450">
            <w:pPr>
              <w:jc w:val="both"/>
              <w:rPr>
                <w:color w:val="0070C0"/>
              </w:rPr>
            </w:pPr>
          </w:p>
        </w:tc>
      </w:tr>
      <w:tr w:rsidR="00E40FE3" w14:paraId="6514E158" w14:textId="77777777" w:rsidTr="00E40FE3">
        <w:tc>
          <w:tcPr>
            <w:tcW w:w="2765" w:type="dxa"/>
            <w:vMerge/>
          </w:tcPr>
          <w:p w14:paraId="0D963F31" w14:textId="77777777" w:rsidR="00E40FE3" w:rsidRPr="00D719D8" w:rsidRDefault="00E40FE3" w:rsidP="00D719D8"/>
        </w:tc>
        <w:tc>
          <w:tcPr>
            <w:tcW w:w="2765" w:type="dxa"/>
          </w:tcPr>
          <w:p w14:paraId="5802FEE9" w14:textId="40C6BB28" w:rsidR="00E40FE3" w:rsidRPr="00D719D8" w:rsidRDefault="00D719D8" w:rsidP="00D719D8">
            <w:r w:rsidRPr="00D719D8">
              <w:t xml:space="preserve">Lower </w:t>
            </w:r>
            <w:proofErr w:type="spellStart"/>
            <w:r w:rsidRPr="00D719D8">
              <w:t>parasitics</w:t>
            </w:r>
            <w:proofErr w:type="spellEnd"/>
            <w:r w:rsidRPr="00D719D8">
              <w:t xml:space="preserve"> and reflections</w:t>
            </w:r>
          </w:p>
        </w:tc>
        <w:tc>
          <w:tcPr>
            <w:tcW w:w="2766" w:type="dxa"/>
          </w:tcPr>
          <w:p w14:paraId="05FA0EC2" w14:textId="77777777" w:rsidR="00E40FE3" w:rsidRDefault="00E40FE3" w:rsidP="00904450">
            <w:pPr>
              <w:jc w:val="both"/>
              <w:rPr>
                <w:color w:val="0070C0"/>
              </w:rPr>
            </w:pPr>
          </w:p>
        </w:tc>
      </w:tr>
      <w:tr w:rsidR="00E40076" w14:paraId="409A7F6A" w14:textId="77777777" w:rsidTr="00E40FE3">
        <w:tc>
          <w:tcPr>
            <w:tcW w:w="2765" w:type="dxa"/>
            <w:vMerge w:val="restart"/>
          </w:tcPr>
          <w:p w14:paraId="6D15E800" w14:textId="7E7A0EC8" w:rsidR="00E40076" w:rsidRPr="00E40076" w:rsidRDefault="00E40076" w:rsidP="00E40076">
            <w:r w:rsidRPr="00E40076">
              <w:t>Series Termination</w:t>
            </w:r>
          </w:p>
        </w:tc>
        <w:tc>
          <w:tcPr>
            <w:tcW w:w="2765" w:type="dxa"/>
          </w:tcPr>
          <w:p w14:paraId="7C722B94" w14:textId="7A42B597" w:rsidR="00E40076" w:rsidRPr="00E40076" w:rsidRDefault="00E40076" w:rsidP="00E40076">
            <w:r w:rsidRPr="00E40076">
              <w:t>Reduces signal overshoot and ringing</w:t>
            </w:r>
          </w:p>
        </w:tc>
        <w:tc>
          <w:tcPr>
            <w:tcW w:w="2766" w:type="dxa"/>
          </w:tcPr>
          <w:p w14:paraId="42FEB60A" w14:textId="0458D9AF" w:rsidR="00E40076" w:rsidRPr="00E40076" w:rsidRDefault="00E40076" w:rsidP="00E40076">
            <w:r w:rsidRPr="00E40076">
              <w:t>Causes signal delay and affects rise time</w:t>
            </w:r>
          </w:p>
        </w:tc>
      </w:tr>
      <w:tr w:rsidR="00E40076" w14:paraId="2327CAB9" w14:textId="77777777" w:rsidTr="00E40FE3">
        <w:tc>
          <w:tcPr>
            <w:tcW w:w="2765" w:type="dxa"/>
            <w:vMerge/>
          </w:tcPr>
          <w:p w14:paraId="6912E5B3" w14:textId="77777777" w:rsidR="00E40076" w:rsidRPr="00E40076" w:rsidRDefault="00E40076" w:rsidP="00E40076"/>
        </w:tc>
        <w:tc>
          <w:tcPr>
            <w:tcW w:w="2765" w:type="dxa"/>
          </w:tcPr>
          <w:p w14:paraId="1502FE8A" w14:textId="491D74A7" w:rsidR="00E40076" w:rsidRPr="00E40076" w:rsidRDefault="00E40076" w:rsidP="00E40076">
            <w:r w:rsidRPr="00E40076">
              <w:t>Lower power consumption (no continuous current flow)</w:t>
            </w:r>
          </w:p>
        </w:tc>
        <w:tc>
          <w:tcPr>
            <w:tcW w:w="2766" w:type="dxa"/>
          </w:tcPr>
          <w:p w14:paraId="2EEBB266" w14:textId="2449F2B0" w:rsidR="00E40076" w:rsidRPr="00E40076" w:rsidRDefault="00E40076" w:rsidP="00E40076">
            <w:r w:rsidRPr="00E40076">
              <w:rPr>
                <w:rFonts w:hint="eastAsia"/>
              </w:rPr>
              <w:t>s</w:t>
            </w:r>
            <w:r w:rsidRPr="00E40076">
              <w:t>uited for point-to-point transmission, not multi-drop systems</w:t>
            </w:r>
          </w:p>
        </w:tc>
      </w:tr>
      <w:tr w:rsidR="00E40076" w14:paraId="2328106C" w14:textId="77777777" w:rsidTr="00E40FE3">
        <w:tc>
          <w:tcPr>
            <w:tcW w:w="2765" w:type="dxa"/>
            <w:vMerge w:val="restart"/>
          </w:tcPr>
          <w:p w14:paraId="1E2A52F5" w14:textId="7C16BA55" w:rsidR="00E40076" w:rsidRPr="00E40076" w:rsidRDefault="00E40076" w:rsidP="00E40076">
            <w:r w:rsidRPr="00E40076">
              <w:t>Parallel Termination</w:t>
            </w:r>
          </w:p>
        </w:tc>
        <w:tc>
          <w:tcPr>
            <w:tcW w:w="2765" w:type="dxa"/>
          </w:tcPr>
          <w:p w14:paraId="58BD3CB8" w14:textId="0773FD60" w:rsidR="00E40076" w:rsidRPr="00E40076" w:rsidRDefault="00E40076" w:rsidP="00E40076">
            <w:r w:rsidRPr="00E40076">
              <w:t>Provides strong signal damping (reduces reflections)</w:t>
            </w:r>
          </w:p>
        </w:tc>
        <w:tc>
          <w:tcPr>
            <w:tcW w:w="2766" w:type="dxa"/>
          </w:tcPr>
          <w:p w14:paraId="6ECF5621" w14:textId="27722C1A" w:rsidR="00E40076" w:rsidRPr="00E40076" w:rsidRDefault="00E40076" w:rsidP="00E40076">
            <w:r w:rsidRPr="00E40076">
              <w:t>Higher power dissipation (continuous current draw)</w:t>
            </w:r>
          </w:p>
        </w:tc>
      </w:tr>
      <w:tr w:rsidR="00E40076" w14:paraId="32FC6CFA" w14:textId="77777777" w:rsidTr="00E40FE3">
        <w:tc>
          <w:tcPr>
            <w:tcW w:w="2765" w:type="dxa"/>
            <w:vMerge/>
          </w:tcPr>
          <w:p w14:paraId="7EDBBFDA" w14:textId="77777777" w:rsidR="00E40076" w:rsidRPr="00E40076" w:rsidRDefault="00E40076" w:rsidP="00E40076"/>
        </w:tc>
        <w:tc>
          <w:tcPr>
            <w:tcW w:w="2765" w:type="dxa"/>
          </w:tcPr>
          <w:p w14:paraId="4F5BF85E" w14:textId="5E989210" w:rsidR="00E40076" w:rsidRPr="00E40076" w:rsidRDefault="00E40076" w:rsidP="00E40076">
            <w:r w:rsidRPr="00E40076">
              <w:t>Works well in multi-drop bus systems</w:t>
            </w:r>
          </w:p>
        </w:tc>
        <w:tc>
          <w:tcPr>
            <w:tcW w:w="2766" w:type="dxa"/>
          </w:tcPr>
          <w:p w14:paraId="165416D3" w14:textId="1ECB7095" w:rsidR="00E40076" w:rsidRPr="00E40076" w:rsidRDefault="00E40076" w:rsidP="00E40076">
            <w:r w:rsidRPr="00E40076">
              <w:t xml:space="preserve">Requires precise matching of termination resistor </w:t>
            </w:r>
          </w:p>
        </w:tc>
      </w:tr>
      <w:tr w:rsidR="00E01D95" w14:paraId="7F78EDAC" w14:textId="77777777" w:rsidTr="00E40FE3">
        <w:tc>
          <w:tcPr>
            <w:tcW w:w="2765" w:type="dxa"/>
            <w:vMerge w:val="restart"/>
          </w:tcPr>
          <w:p w14:paraId="25E78DA5" w14:textId="1000FE94" w:rsidR="00E01D95" w:rsidRPr="00E40076" w:rsidRDefault="00E01D95" w:rsidP="00E40076">
            <w:r w:rsidRPr="00E40076">
              <w:t>DC Coupling</w:t>
            </w:r>
          </w:p>
        </w:tc>
        <w:tc>
          <w:tcPr>
            <w:tcW w:w="2765" w:type="dxa"/>
          </w:tcPr>
          <w:p w14:paraId="3F31B9C0" w14:textId="44C3D390" w:rsidR="00E01D95" w:rsidRPr="00E40076" w:rsidRDefault="00E01D95" w:rsidP="00E40076">
            <w:r w:rsidRPr="00E01D95">
              <w:t>Works well for low-frequency and DC-balanced signals</w:t>
            </w:r>
          </w:p>
        </w:tc>
        <w:tc>
          <w:tcPr>
            <w:tcW w:w="2766" w:type="dxa"/>
          </w:tcPr>
          <w:p w14:paraId="71AFC72D" w14:textId="50A79CB8" w:rsidR="00E01D95" w:rsidRPr="00E40076" w:rsidRDefault="00E01D95" w:rsidP="00E40076">
            <w:r w:rsidRPr="00E01D95">
              <w:t>Cannot block DC offset between transmitter and receiver</w:t>
            </w:r>
          </w:p>
        </w:tc>
      </w:tr>
      <w:tr w:rsidR="00E01D95" w14:paraId="435324E9" w14:textId="77777777" w:rsidTr="00E40FE3">
        <w:tc>
          <w:tcPr>
            <w:tcW w:w="2765" w:type="dxa"/>
            <w:vMerge/>
          </w:tcPr>
          <w:p w14:paraId="5D780D97" w14:textId="77777777" w:rsidR="00E01D95" w:rsidRPr="00E40076" w:rsidRDefault="00E01D95" w:rsidP="00E40076"/>
        </w:tc>
        <w:tc>
          <w:tcPr>
            <w:tcW w:w="2765" w:type="dxa"/>
          </w:tcPr>
          <w:p w14:paraId="61AE3172" w14:textId="7193BBC5" w:rsidR="00E01D95" w:rsidRPr="00E40076" w:rsidRDefault="00E01D95" w:rsidP="00E40076">
            <w:r w:rsidRPr="00E01D95">
              <w:t>Simpler design</w:t>
            </w:r>
          </w:p>
        </w:tc>
        <w:tc>
          <w:tcPr>
            <w:tcW w:w="2766" w:type="dxa"/>
          </w:tcPr>
          <w:p w14:paraId="72ABC937" w14:textId="433C0F3B" w:rsidR="00E01D95" w:rsidRPr="00E40076" w:rsidRDefault="00E01D95" w:rsidP="00E40076">
            <w:r w:rsidRPr="00E01D95">
              <w:t>Potential issues with common-mode voltage mismatches</w:t>
            </w:r>
          </w:p>
        </w:tc>
      </w:tr>
      <w:tr w:rsidR="00E40076" w14:paraId="381148A2" w14:textId="77777777" w:rsidTr="00E40FE3">
        <w:tc>
          <w:tcPr>
            <w:tcW w:w="2765" w:type="dxa"/>
          </w:tcPr>
          <w:p w14:paraId="0A2E8033" w14:textId="48F6E98B" w:rsidR="00E40076" w:rsidRPr="00E40076" w:rsidRDefault="00E40076" w:rsidP="00E40076">
            <w:r w:rsidRPr="00E40076">
              <w:t>AC Coupling</w:t>
            </w:r>
          </w:p>
        </w:tc>
        <w:tc>
          <w:tcPr>
            <w:tcW w:w="2765" w:type="dxa"/>
          </w:tcPr>
          <w:p w14:paraId="34F8ECAF" w14:textId="64F3F55B" w:rsidR="00E40076" w:rsidRPr="00E40076" w:rsidRDefault="00E01D95" w:rsidP="00E40076">
            <w:r w:rsidRPr="00E01D95">
              <w:t>Blocks DC offset, allowing different voltage levels between transmitter and receiver</w:t>
            </w:r>
          </w:p>
        </w:tc>
        <w:tc>
          <w:tcPr>
            <w:tcW w:w="2766" w:type="dxa"/>
          </w:tcPr>
          <w:p w14:paraId="4C9CD7D8" w14:textId="269EE934" w:rsidR="00E40076" w:rsidRPr="00E40076" w:rsidRDefault="00E01D95" w:rsidP="00E40076">
            <w:r w:rsidRPr="00E01D95">
              <w:t>Requires AC-coupling capacitors, which introduce high-pass filtering (can distort low-frequency content)</w:t>
            </w:r>
          </w:p>
        </w:tc>
      </w:tr>
    </w:tbl>
    <w:p w14:paraId="3421D3AE" w14:textId="4CFD0DB5" w:rsidR="00E40FE3" w:rsidRDefault="00E01D95" w:rsidP="00904450">
      <w:pPr>
        <w:jc w:val="both"/>
        <w:rPr>
          <w:color w:val="0070C0"/>
        </w:rPr>
      </w:pPr>
      <w:r w:rsidRPr="00E01D95">
        <w:rPr>
          <w:color w:val="0070C0"/>
        </w:rPr>
        <w:t>b. Design three 50Ω active terminations and characterize the resistance of these three active termination schemes as shown in Figure 9. For configurations in Figures 10(a) and (b) use once only PMOS and then only NMOS transistors. Sweep the input voltage from GND to VDD and show the resistance curves vs. input voltage. If 90nm CMOS process is used, the nominal supply voltage is 1.2V (use the nominal VDD for any other CMOS process you use as well).</w:t>
      </w:r>
    </w:p>
    <w:p w14:paraId="2782DEE1" w14:textId="41D6F7D1" w:rsidR="00E01D95" w:rsidRDefault="00E01D95" w:rsidP="00904450">
      <w:pPr>
        <w:jc w:val="both"/>
        <w:rPr>
          <w:color w:val="0070C0"/>
        </w:rPr>
      </w:pPr>
      <w:r w:rsidRPr="00E01D95">
        <w:rPr>
          <w:noProof/>
          <w:color w:val="0070C0"/>
        </w:rPr>
        <w:lastRenderedPageBreak/>
        <w:drawing>
          <wp:inline distT="0" distB="0" distL="0" distR="0" wp14:anchorId="6EEDE770" wp14:editId="635BD575">
            <wp:extent cx="4066053" cy="1843088"/>
            <wp:effectExtent l="0" t="0" r="0" b="5080"/>
            <wp:docPr id="100944586" name="圖片 1" descr="一張含有 圖表, 文字, 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586" name="圖片 1" descr="一張含有 圖表, 文字, 行, 字型 的圖片&#10;&#10;AI 產生的內容可能不正確。"/>
                    <pic:cNvPicPr/>
                  </pic:nvPicPr>
                  <pic:blipFill>
                    <a:blip r:embed="rId27"/>
                    <a:stretch>
                      <a:fillRect/>
                    </a:stretch>
                  </pic:blipFill>
                  <pic:spPr>
                    <a:xfrm>
                      <a:off x="0" y="0"/>
                      <a:ext cx="4079665" cy="1849258"/>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FB4366" w14:paraId="6B888CE5" w14:textId="77777777" w:rsidTr="00FB4366">
        <w:tc>
          <w:tcPr>
            <w:tcW w:w="8296" w:type="dxa"/>
          </w:tcPr>
          <w:p w14:paraId="0646F744" w14:textId="525CA417" w:rsidR="00FB4366" w:rsidRPr="00FB4366" w:rsidRDefault="00FB4366" w:rsidP="00FB4366">
            <w:pPr>
              <w:jc w:val="center"/>
              <w:rPr>
                <w:color w:val="0070C0"/>
              </w:rPr>
            </w:pPr>
            <w:r w:rsidRPr="00FB4366">
              <w:rPr>
                <w:rFonts w:hint="eastAsia"/>
              </w:rPr>
              <w:t>Triode</w:t>
            </w:r>
          </w:p>
        </w:tc>
      </w:tr>
      <w:tr w:rsidR="00FB4366" w14:paraId="37D9AAA6" w14:textId="77777777" w:rsidTr="00FB4366">
        <w:tc>
          <w:tcPr>
            <w:tcW w:w="8296" w:type="dxa"/>
          </w:tcPr>
          <w:p w14:paraId="41207987" w14:textId="77777777" w:rsidR="00FB4366" w:rsidRDefault="00FB4366" w:rsidP="00FB4366">
            <w:pPr>
              <w:jc w:val="center"/>
              <w:rPr>
                <w:color w:val="0070C0"/>
              </w:rPr>
            </w:pPr>
            <w:r w:rsidRPr="00FB4366">
              <w:rPr>
                <w:noProof/>
                <w:color w:val="0070C0"/>
              </w:rPr>
              <w:drawing>
                <wp:inline distT="0" distB="0" distL="0" distR="0" wp14:anchorId="30BD3551" wp14:editId="7CB409CA">
                  <wp:extent cx="2982165" cy="1871662"/>
                  <wp:effectExtent l="0" t="0" r="8890" b="0"/>
                  <wp:docPr id="5208481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48160" name=""/>
                          <pic:cNvPicPr/>
                        </pic:nvPicPr>
                        <pic:blipFill>
                          <a:blip r:embed="rId28"/>
                          <a:stretch>
                            <a:fillRect/>
                          </a:stretch>
                        </pic:blipFill>
                        <pic:spPr>
                          <a:xfrm>
                            <a:off x="0" y="0"/>
                            <a:ext cx="2990119" cy="1876654"/>
                          </a:xfrm>
                          <a:prstGeom prst="rect">
                            <a:avLst/>
                          </a:prstGeom>
                        </pic:spPr>
                      </pic:pic>
                    </a:graphicData>
                  </a:graphic>
                </wp:inline>
              </w:drawing>
            </w:r>
          </w:p>
          <w:p w14:paraId="06268C5D" w14:textId="24BF61F4" w:rsidR="00FB4366" w:rsidRDefault="00FB4366" w:rsidP="00FB4366">
            <w:r w:rsidRPr="00FB4366">
              <w:t>R</w:t>
            </w:r>
            <w:r w:rsidRPr="00FB4366">
              <w:rPr>
                <w:rFonts w:hint="eastAsia"/>
              </w:rPr>
              <w:t xml:space="preserve">epresent at the right </w:t>
            </w:r>
            <w:r>
              <w:rPr>
                <w:rFonts w:hint="eastAsia"/>
              </w:rPr>
              <w:t>figure</w:t>
            </w:r>
            <w:r w:rsidRPr="00FB4366">
              <w:rPr>
                <w:rFonts w:hint="eastAsia"/>
              </w:rPr>
              <w:t xml:space="preserve"> for the 50k active termination</w:t>
            </w:r>
          </w:p>
          <w:p w14:paraId="6B124B25" w14:textId="5D1D998B" w:rsidR="00FB4366" w:rsidRPr="00FB4366" w:rsidRDefault="00FB4366" w:rsidP="00FB4366">
            <w:pPr>
              <w:rPr>
                <w:color w:val="0070C0"/>
              </w:rPr>
            </w:pPr>
            <w:r w:rsidRPr="00FB4366">
              <w:rPr>
                <w:lang w:val="en"/>
              </w:rPr>
              <w:t>The actual use is equal to</w:t>
            </w:r>
            <w:r w:rsidRPr="00FB4366">
              <w:rPr>
                <w:rFonts w:hint="eastAsia"/>
                <w:lang w:val="en"/>
              </w:rPr>
              <w:t xml:space="preserve"> left figure</w:t>
            </w:r>
          </w:p>
        </w:tc>
      </w:tr>
      <w:tr w:rsidR="00FB4366" w14:paraId="7518DA1C" w14:textId="77777777" w:rsidTr="00FB4366">
        <w:tc>
          <w:tcPr>
            <w:tcW w:w="8296" w:type="dxa"/>
          </w:tcPr>
          <w:p w14:paraId="490FB934" w14:textId="77777777" w:rsidR="00FB4366" w:rsidRDefault="00FB4366" w:rsidP="00904450">
            <w:pPr>
              <w:jc w:val="both"/>
              <w:rPr>
                <w:color w:val="0070C0"/>
              </w:rPr>
            </w:pPr>
            <w:r w:rsidRPr="00FB4366">
              <w:rPr>
                <w:noProof/>
                <w:color w:val="0070C0"/>
              </w:rPr>
              <w:drawing>
                <wp:inline distT="0" distB="0" distL="0" distR="0" wp14:anchorId="55A11DFE" wp14:editId="7F892DB9">
                  <wp:extent cx="5140284" cy="2033587"/>
                  <wp:effectExtent l="0" t="0" r="3810" b="5080"/>
                  <wp:docPr id="5146387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38719" name=""/>
                          <pic:cNvPicPr/>
                        </pic:nvPicPr>
                        <pic:blipFill>
                          <a:blip r:embed="rId29"/>
                          <a:stretch>
                            <a:fillRect/>
                          </a:stretch>
                        </pic:blipFill>
                        <pic:spPr>
                          <a:xfrm>
                            <a:off x="0" y="0"/>
                            <a:ext cx="5146506" cy="2036048"/>
                          </a:xfrm>
                          <a:prstGeom prst="rect">
                            <a:avLst/>
                          </a:prstGeom>
                        </pic:spPr>
                      </pic:pic>
                    </a:graphicData>
                  </a:graphic>
                </wp:inline>
              </w:drawing>
            </w:r>
          </w:p>
          <w:p w14:paraId="6712004D" w14:textId="77777777" w:rsidR="00FB4366" w:rsidRDefault="00FB4366" w:rsidP="00904450">
            <w:pPr>
              <w:jc w:val="both"/>
            </w:pPr>
            <w:proofErr w:type="spellStart"/>
            <w:r w:rsidRPr="00FB4366">
              <w:rPr>
                <w:rFonts w:hint="eastAsia"/>
              </w:rPr>
              <w:t>Yaxis</w:t>
            </w:r>
            <w:proofErr w:type="spellEnd"/>
            <w:r w:rsidRPr="00FB4366">
              <w:rPr>
                <w:rFonts w:hint="eastAsia"/>
              </w:rPr>
              <w:t xml:space="preserve">-Id vs </w:t>
            </w:r>
            <w:proofErr w:type="spellStart"/>
            <w:r w:rsidRPr="00FB4366">
              <w:rPr>
                <w:rFonts w:hint="eastAsia"/>
              </w:rPr>
              <w:t>Xaxis</w:t>
            </w:r>
            <w:proofErr w:type="spellEnd"/>
            <w:r w:rsidRPr="00FB4366">
              <w:rPr>
                <w:rFonts w:hint="eastAsia"/>
              </w:rPr>
              <w:t>-VDD-Vin=VSD</w:t>
            </w:r>
          </w:p>
          <w:p w14:paraId="347484D6" w14:textId="247670EC" w:rsidR="00692A21" w:rsidRDefault="00692A21" w:rsidP="00904450">
            <w:pPr>
              <w:jc w:val="both"/>
              <w:rPr>
                <w:color w:val="0070C0"/>
              </w:rPr>
            </w:pPr>
            <w:r>
              <w:rPr>
                <w:rFonts w:hint="eastAsia"/>
              </w:rPr>
              <w:t>1/slope= I/V= 1/R</w:t>
            </w:r>
          </w:p>
        </w:tc>
      </w:tr>
      <w:tr w:rsidR="00FB4366" w14:paraId="6A83E7EB" w14:textId="77777777" w:rsidTr="00FB4366">
        <w:tc>
          <w:tcPr>
            <w:tcW w:w="8296" w:type="dxa"/>
          </w:tcPr>
          <w:p w14:paraId="5574523E" w14:textId="73EFB239" w:rsidR="00FB4366" w:rsidRDefault="000C0CAE" w:rsidP="000C0CAE">
            <w:pPr>
              <w:jc w:val="center"/>
              <w:rPr>
                <w:color w:val="0070C0"/>
              </w:rPr>
            </w:pPr>
            <w:r w:rsidRPr="000C0CAE">
              <w:rPr>
                <w:noProof/>
                <w:color w:val="0070C0"/>
              </w:rPr>
              <w:lastRenderedPageBreak/>
              <w:drawing>
                <wp:inline distT="0" distB="0" distL="0" distR="0" wp14:anchorId="4D952CF7" wp14:editId="6B99096F">
                  <wp:extent cx="2753173" cy="1928812"/>
                  <wp:effectExtent l="0" t="0" r="0" b="0"/>
                  <wp:docPr id="2098765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65112" name=""/>
                          <pic:cNvPicPr/>
                        </pic:nvPicPr>
                        <pic:blipFill>
                          <a:blip r:embed="rId30"/>
                          <a:stretch>
                            <a:fillRect/>
                          </a:stretch>
                        </pic:blipFill>
                        <pic:spPr>
                          <a:xfrm>
                            <a:off x="0" y="0"/>
                            <a:ext cx="2761459" cy="1934617"/>
                          </a:xfrm>
                          <a:prstGeom prst="rect">
                            <a:avLst/>
                          </a:prstGeom>
                        </pic:spPr>
                      </pic:pic>
                    </a:graphicData>
                  </a:graphic>
                </wp:inline>
              </w:drawing>
            </w:r>
          </w:p>
        </w:tc>
      </w:tr>
      <w:tr w:rsidR="00FB4366" w14:paraId="7B20CA4B" w14:textId="77777777" w:rsidTr="00FB4366">
        <w:tc>
          <w:tcPr>
            <w:tcW w:w="8296" w:type="dxa"/>
          </w:tcPr>
          <w:p w14:paraId="682BBC50" w14:textId="77777777" w:rsidR="00FB4366" w:rsidRDefault="000C0CAE" w:rsidP="00904450">
            <w:pPr>
              <w:jc w:val="both"/>
              <w:rPr>
                <w:color w:val="0070C0"/>
              </w:rPr>
            </w:pPr>
            <w:r w:rsidRPr="000C0CAE">
              <w:rPr>
                <w:noProof/>
                <w:color w:val="0070C0"/>
              </w:rPr>
              <w:drawing>
                <wp:inline distT="0" distB="0" distL="0" distR="0" wp14:anchorId="17CC4631" wp14:editId="5A8C8AFD">
                  <wp:extent cx="5138737" cy="2045967"/>
                  <wp:effectExtent l="0" t="0" r="5080" b="0"/>
                  <wp:docPr id="3297944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94414" name=""/>
                          <pic:cNvPicPr/>
                        </pic:nvPicPr>
                        <pic:blipFill>
                          <a:blip r:embed="rId31"/>
                          <a:stretch>
                            <a:fillRect/>
                          </a:stretch>
                        </pic:blipFill>
                        <pic:spPr>
                          <a:xfrm>
                            <a:off x="0" y="0"/>
                            <a:ext cx="5151354" cy="2050991"/>
                          </a:xfrm>
                          <a:prstGeom prst="rect">
                            <a:avLst/>
                          </a:prstGeom>
                        </pic:spPr>
                      </pic:pic>
                    </a:graphicData>
                  </a:graphic>
                </wp:inline>
              </w:drawing>
            </w:r>
          </w:p>
          <w:p w14:paraId="70E4284B" w14:textId="1CB3E8C0" w:rsidR="000C0CAE" w:rsidRDefault="000C0CAE" w:rsidP="000C0CAE">
            <w:pPr>
              <w:jc w:val="both"/>
            </w:pPr>
            <w:proofErr w:type="spellStart"/>
            <w:r w:rsidRPr="00FB4366">
              <w:rPr>
                <w:rFonts w:hint="eastAsia"/>
              </w:rPr>
              <w:t>Yaxis</w:t>
            </w:r>
            <w:proofErr w:type="spellEnd"/>
            <w:r w:rsidRPr="00FB4366">
              <w:rPr>
                <w:rFonts w:hint="eastAsia"/>
              </w:rPr>
              <w:t xml:space="preserve">-Id vs </w:t>
            </w:r>
            <w:proofErr w:type="spellStart"/>
            <w:r w:rsidRPr="00FB4366">
              <w:rPr>
                <w:rFonts w:hint="eastAsia"/>
              </w:rPr>
              <w:t>Xaxis</w:t>
            </w:r>
            <w:proofErr w:type="spellEnd"/>
            <w:r w:rsidRPr="00FB4366">
              <w:rPr>
                <w:rFonts w:hint="eastAsia"/>
              </w:rPr>
              <w:t>-VD</w:t>
            </w:r>
            <w:r>
              <w:rPr>
                <w:rFonts w:hint="eastAsia"/>
              </w:rPr>
              <w:t>S=Vin</w:t>
            </w:r>
          </w:p>
          <w:p w14:paraId="61650294" w14:textId="7BEAC046" w:rsidR="000C0CAE" w:rsidRDefault="000C0CAE" w:rsidP="000C0CAE">
            <w:pPr>
              <w:jc w:val="both"/>
              <w:rPr>
                <w:color w:val="0070C0"/>
              </w:rPr>
            </w:pPr>
            <w:r>
              <w:rPr>
                <w:rFonts w:hint="eastAsia"/>
              </w:rPr>
              <w:t>1/slope= I/V= 1/R</w:t>
            </w:r>
          </w:p>
        </w:tc>
      </w:tr>
      <w:tr w:rsidR="00FB4366" w14:paraId="2308FA0B" w14:textId="77777777" w:rsidTr="00FB4366">
        <w:tc>
          <w:tcPr>
            <w:tcW w:w="8296" w:type="dxa"/>
          </w:tcPr>
          <w:p w14:paraId="33FD99FB" w14:textId="6F7F2529" w:rsidR="00FB4366" w:rsidRDefault="00A64EF4" w:rsidP="00A64EF4">
            <w:pPr>
              <w:jc w:val="center"/>
              <w:rPr>
                <w:color w:val="0070C0"/>
              </w:rPr>
            </w:pPr>
            <w:r w:rsidRPr="00A64EF4">
              <w:rPr>
                <w:rFonts w:hint="eastAsia"/>
              </w:rPr>
              <w:t>Two-element</w:t>
            </w:r>
          </w:p>
        </w:tc>
      </w:tr>
      <w:tr w:rsidR="00FB4366" w14:paraId="3A4625D4" w14:textId="77777777" w:rsidTr="00FB4366">
        <w:tc>
          <w:tcPr>
            <w:tcW w:w="8296" w:type="dxa"/>
          </w:tcPr>
          <w:p w14:paraId="2A6D32E4" w14:textId="3D1BC59E" w:rsidR="00FB4366" w:rsidRDefault="00A64EF4" w:rsidP="00A64EF4">
            <w:pPr>
              <w:jc w:val="center"/>
              <w:rPr>
                <w:color w:val="0070C0"/>
              </w:rPr>
            </w:pPr>
            <w:r w:rsidRPr="00A64EF4">
              <w:rPr>
                <w:noProof/>
                <w:color w:val="0070C0"/>
              </w:rPr>
              <w:drawing>
                <wp:inline distT="0" distB="0" distL="0" distR="0" wp14:anchorId="6D7922CD" wp14:editId="0EAB3312">
                  <wp:extent cx="3319462" cy="2528962"/>
                  <wp:effectExtent l="0" t="0" r="0" b="5080"/>
                  <wp:docPr id="1093070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70198" name=""/>
                          <pic:cNvPicPr/>
                        </pic:nvPicPr>
                        <pic:blipFill>
                          <a:blip r:embed="rId32"/>
                          <a:stretch>
                            <a:fillRect/>
                          </a:stretch>
                        </pic:blipFill>
                        <pic:spPr>
                          <a:xfrm>
                            <a:off x="0" y="0"/>
                            <a:ext cx="3321691" cy="2530660"/>
                          </a:xfrm>
                          <a:prstGeom prst="rect">
                            <a:avLst/>
                          </a:prstGeom>
                        </pic:spPr>
                      </pic:pic>
                    </a:graphicData>
                  </a:graphic>
                </wp:inline>
              </w:drawing>
            </w:r>
          </w:p>
        </w:tc>
      </w:tr>
      <w:tr w:rsidR="00A64EF4" w14:paraId="7EF947B2" w14:textId="77777777" w:rsidTr="00FB4366">
        <w:tc>
          <w:tcPr>
            <w:tcW w:w="8296" w:type="dxa"/>
          </w:tcPr>
          <w:p w14:paraId="37F64D1E" w14:textId="32E35B61" w:rsidR="00A64EF4" w:rsidRDefault="00A64EF4" w:rsidP="00904450">
            <w:pPr>
              <w:jc w:val="both"/>
              <w:rPr>
                <w:color w:val="0070C0"/>
              </w:rPr>
            </w:pPr>
            <w:r w:rsidRPr="00A64EF4">
              <w:rPr>
                <w:noProof/>
                <w:color w:val="0070C0"/>
              </w:rPr>
              <w:lastRenderedPageBreak/>
              <w:drawing>
                <wp:inline distT="0" distB="0" distL="0" distR="0" wp14:anchorId="57356E41" wp14:editId="78CBFA0A">
                  <wp:extent cx="5157787" cy="2044237"/>
                  <wp:effectExtent l="0" t="0" r="5080" b="0"/>
                  <wp:docPr id="13319650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65089" name=""/>
                          <pic:cNvPicPr/>
                        </pic:nvPicPr>
                        <pic:blipFill>
                          <a:blip r:embed="rId33"/>
                          <a:stretch>
                            <a:fillRect/>
                          </a:stretch>
                        </pic:blipFill>
                        <pic:spPr>
                          <a:xfrm>
                            <a:off x="0" y="0"/>
                            <a:ext cx="5163078" cy="2046334"/>
                          </a:xfrm>
                          <a:prstGeom prst="rect">
                            <a:avLst/>
                          </a:prstGeom>
                        </pic:spPr>
                      </pic:pic>
                    </a:graphicData>
                  </a:graphic>
                </wp:inline>
              </w:drawing>
            </w:r>
          </w:p>
        </w:tc>
      </w:tr>
      <w:tr w:rsidR="00A64EF4" w14:paraId="7C16219B" w14:textId="77777777" w:rsidTr="00FB4366">
        <w:tc>
          <w:tcPr>
            <w:tcW w:w="8296" w:type="dxa"/>
          </w:tcPr>
          <w:p w14:paraId="79DBF661" w14:textId="3DE0852B" w:rsidR="00A64EF4" w:rsidRDefault="00A64EF4" w:rsidP="00A64EF4">
            <w:pPr>
              <w:pStyle w:val="a9"/>
              <w:numPr>
                <w:ilvl w:val="0"/>
                <w:numId w:val="9"/>
              </w:numPr>
              <w:jc w:val="both"/>
            </w:pPr>
            <w:r>
              <w:rPr>
                <w:rFonts w:hint="eastAsia"/>
              </w:rPr>
              <w:t xml:space="preserve">Y-axis Id vs X-axis </w:t>
            </w:r>
            <w:proofErr w:type="spellStart"/>
            <w:r>
              <w:rPr>
                <w:rFonts w:hint="eastAsia"/>
              </w:rPr>
              <w:t>Vdd</w:t>
            </w:r>
            <w:proofErr w:type="spellEnd"/>
            <w:r>
              <w:rPr>
                <w:rFonts w:hint="eastAsia"/>
              </w:rPr>
              <w:t>-V</w:t>
            </w:r>
            <w:r>
              <w:t>i</w:t>
            </w:r>
            <w:r>
              <w:rPr>
                <w:rFonts w:hint="eastAsia"/>
              </w:rPr>
              <w:t>n (VSD)</w:t>
            </w:r>
          </w:p>
          <w:p w14:paraId="63307C4F" w14:textId="5C386087" w:rsidR="00A64EF4" w:rsidRPr="00A64EF4" w:rsidRDefault="00A64EF4" w:rsidP="00A64EF4">
            <w:pPr>
              <w:pStyle w:val="a9"/>
              <w:numPr>
                <w:ilvl w:val="0"/>
                <w:numId w:val="9"/>
              </w:numPr>
              <w:jc w:val="both"/>
            </w:pPr>
            <w:r w:rsidRPr="00A64EF4">
              <w:rPr>
                <w:rFonts w:hint="eastAsia"/>
              </w:rPr>
              <w:t>Red line by M3 (saturate in the end 1.2-VS=Vin &gt; Vov)</w:t>
            </w:r>
          </w:p>
          <w:p w14:paraId="1BD9581D" w14:textId="73C3645F" w:rsidR="00A64EF4" w:rsidRPr="00A64EF4" w:rsidRDefault="00A64EF4" w:rsidP="00A64EF4">
            <w:pPr>
              <w:pStyle w:val="a9"/>
              <w:numPr>
                <w:ilvl w:val="0"/>
                <w:numId w:val="9"/>
              </w:numPr>
              <w:jc w:val="both"/>
              <w:rPr>
                <w:color w:val="0070C0"/>
              </w:rPr>
            </w:pPr>
            <w:r w:rsidRPr="00A64EF4">
              <w:rPr>
                <w:rFonts w:hint="eastAsia"/>
              </w:rPr>
              <w:t>Yellow line by M4 (diode connect)</w:t>
            </w:r>
          </w:p>
        </w:tc>
      </w:tr>
      <w:tr w:rsidR="00C50A43" w14:paraId="0FD81A4E" w14:textId="77777777" w:rsidTr="00FB4366">
        <w:tc>
          <w:tcPr>
            <w:tcW w:w="8296" w:type="dxa"/>
          </w:tcPr>
          <w:p w14:paraId="76F77F35" w14:textId="36B88FE6" w:rsidR="00C50A43" w:rsidRDefault="00403A28" w:rsidP="00403A28">
            <w:pPr>
              <w:jc w:val="center"/>
            </w:pPr>
            <w:r w:rsidRPr="00403A28">
              <w:rPr>
                <w:noProof/>
              </w:rPr>
              <w:drawing>
                <wp:inline distT="0" distB="0" distL="0" distR="0" wp14:anchorId="61753FBF" wp14:editId="1BA93EEB">
                  <wp:extent cx="2677325" cy="2052637"/>
                  <wp:effectExtent l="0" t="0" r="8890" b="5080"/>
                  <wp:docPr id="6851794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79475" name=""/>
                          <pic:cNvPicPr/>
                        </pic:nvPicPr>
                        <pic:blipFill>
                          <a:blip r:embed="rId34"/>
                          <a:stretch>
                            <a:fillRect/>
                          </a:stretch>
                        </pic:blipFill>
                        <pic:spPr>
                          <a:xfrm>
                            <a:off x="0" y="0"/>
                            <a:ext cx="2681425" cy="2055780"/>
                          </a:xfrm>
                          <a:prstGeom prst="rect">
                            <a:avLst/>
                          </a:prstGeom>
                        </pic:spPr>
                      </pic:pic>
                    </a:graphicData>
                  </a:graphic>
                </wp:inline>
              </w:drawing>
            </w:r>
          </w:p>
        </w:tc>
      </w:tr>
      <w:tr w:rsidR="00C50A43" w14:paraId="3D56E398" w14:textId="77777777" w:rsidTr="00FB4366">
        <w:tc>
          <w:tcPr>
            <w:tcW w:w="8296" w:type="dxa"/>
          </w:tcPr>
          <w:p w14:paraId="73592114" w14:textId="67469DE1" w:rsidR="00C50A43" w:rsidRDefault="00403A28" w:rsidP="00403A28">
            <w:pPr>
              <w:jc w:val="both"/>
            </w:pPr>
            <w:r w:rsidRPr="00403A28">
              <w:rPr>
                <w:noProof/>
              </w:rPr>
              <w:drawing>
                <wp:inline distT="0" distB="0" distL="0" distR="0" wp14:anchorId="1B23A718" wp14:editId="499E82EF">
                  <wp:extent cx="5067300" cy="2016915"/>
                  <wp:effectExtent l="0" t="0" r="0" b="2540"/>
                  <wp:docPr id="225742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2155" name=""/>
                          <pic:cNvPicPr/>
                        </pic:nvPicPr>
                        <pic:blipFill>
                          <a:blip r:embed="rId35"/>
                          <a:stretch>
                            <a:fillRect/>
                          </a:stretch>
                        </pic:blipFill>
                        <pic:spPr>
                          <a:xfrm>
                            <a:off x="0" y="0"/>
                            <a:ext cx="5075569" cy="2020206"/>
                          </a:xfrm>
                          <a:prstGeom prst="rect">
                            <a:avLst/>
                          </a:prstGeom>
                        </pic:spPr>
                      </pic:pic>
                    </a:graphicData>
                  </a:graphic>
                </wp:inline>
              </w:drawing>
            </w:r>
          </w:p>
        </w:tc>
      </w:tr>
      <w:tr w:rsidR="00403A28" w14:paraId="09362D03" w14:textId="77777777" w:rsidTr="00FB4366">
        <w:tc>
          <w:tcPr>
            <w:tcW w:w="8296" w:type="dxa"/>
          </w:tcPr>
          <w:p w14:paraId="3398D528" w14:textId="2D92EED4" w:rsidR="00403A28" w:rsidRPr="00403A28" w:rsidRDefault="00403A28" w:rsidP="00403A28">
            <w:pPr>
              <w:jc w:val="center"/>
            </w:pPr>
            <w:r>
              <w:rPr>
                <w:rFonts w:hint="eastAsia"/>
              </w:rPr>
              <w:t>PASSGATE</w:t>
            </w:r>
          </w:p>
        </w:tc>
      </w:tr>
      <w:tr w:rsidR="00403A28" w14:paraId="1FD5036A" w14:textId="77777777" w:rsidTr="00FB4366">
        <w:tc>
          <w:tcPr>
            <w:tcW w:w="8296" w:type="dxa"/>
          </w:tcPr>
          <w:p w14:paraId="062DA30E" w14:textId="29170F47" w:rsidR="00403A28" w:rsidRPr="00403A28" w:rsidRDefault="008049C7" w:rsidP="00403A28">
            <w:pPr>
              <w:jc w:val="both"/>
            </w:pPr>
            <w:r w:rsidRPr="008049C7">
              <w:rPr>
                <w:noProof/>
              </w:rPr>
              <w:lastRenderedPageBreak/>
              <w:drawing>
                <wp:inline distT="0" distB="0" distL="0" distR="0" wp14:anchorId="74B1CF83" wp14:editId="567FC5B8">
                  <wp:extent cx="5167312" cy="2517089"/>
                  <wp:effectExtent l="0" t="0" r="0" b="0"/>
                  <wp:docPr id="3723695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69511" name=""/>
                          <pic:cNvPicPr/>
                        </pic:nvPicPr>
                        <pic:blipFill>
                          <a:blip r:embed="rId36"/>
                          <a:stretch>
                            <a:fillRect/>
                          </a:stretch>
                        </pic:blipFill>
                        <pic:spPr>
                          <a:xfrm>
                            <a:off x="0" y="0"/>
                            <a:ext cx="5176273" cy="2521454"/>
                          </a:xfrm>
                          <a:prstGeom prst="rect">
                            <a:avLst/>
                          </a:prstGeom>
                        </pic:spPr>
                      </pic:pic>
                    </a:graphicData>
                  </a:graphic>
                </wp:inline>
              </w:drawing>
            </w:r>
          </w:p>
        </w:tc>
      </w:tr>
      <w:tr w:rsidR="008049C7" w14:paraId="20AE5E1E" w14:textId="77777777" w:rsidTr="00FB4366">
        <w:tc>
          <w:tcPr>
            <w:tcW w:w="8296" w:type="dxa"/>
          </w:tcPr>
          <w:p w14:paraId="337B6A6B" w14:textId="2C1BB199" w:rsidR="008049C7" w:rsidRPr="008049C7" w:rsidRDefault="008049C7" w:rsidP="00403A28">
            <w:pPr>
              <w:jc w:val="both"/>
            </w:pPr>
            <w:r w:rsidRPr="008049C7">
              <w:rPr>
                <w:noProof/>
              </w:rPr>
              <w:drawing>
                <wp:inline distT="0" distB="0" distL="0" distR="0" wp14:anchorId="3D791326" wp14:editId="634150F3">
                  <wp:extent cx="5133975" cy="2066941"/>
                  <wp:effectExtent l="0" t="0" r="0" b="9525"/>
                  <wp:docPr id="4942260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6001" name=""/>
                          <pic:cNvPicPr/>
                        </pic:nvPicPr>
                        <pic:blipFill>
                          <a:blip r:embed="rId37"/>
                          <a:stretch>
                            <a:fillRect/>
                          </a:stretch>
                        </pic:blipFill>
                        <pic:spPr>
                          <a:xfrm>
                            <a:off x="0" y="0"/>
                            <a:ext cx="5137621" cy="2068409"/>
                          </a:xfrm>
                          <a:prstGeom prst="rect">
                            <a:avLst/>
                          </a:prstGeom>
                        </pic:spPr>
                      </pic:pic>
                    </a:graphicData>
                  </a:graphic>
                </wp:inline>
              </w:drawing>
            </w:r>
          </w:p>
        </w:tc>
      </w:tr>
    </w:tbl>
    <w:p w14:paraId="51DEB8A8" w14:textId="77777777" w:rsidR="00FB4366" w:rsidRPr="00904450" w:rsidRDefault="00FB4366" w:rsidP="00904450">
      <w:pPr>
        <w:jc w:val="both"/>
        <w:rPr>
          <w:color w:val="0070C0"/>
        </w:rPr>
      </w:pPr>
    </w:p>
    <w:sectPr w:rsidR="00FB4366" w:rsidRPr="00904450">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CB31A3"/>
    <w:multiLevelType w:val="multilevel"/>
    <w:tmpl w:val="FA60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1F1631"/>
    <w:multiLevelType w:val="hybridMultilevel"/>
    <w:tmpl w:val="7E3C23B0"/>
    <w:lvl w:ilvl="0" w:tplc="A00A374C">
      <w:start w:val="1"/>
      <w:numFmt w:val="bullet"/>
      <w:lvlText w:val=""/>
      <w:lvlJc w:val="left"/>
      <w:pPr>
        <w:ind w:left="480"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5CF6B1D"/>
    <w:multiLevelType w:val="multilevel"/>
    <w:tmpl w:val="06FC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B65D74"/>
    <w:multiLevelType w:val="hybridMultilevel"/>
    <w:tmpl w:val="B5065C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52D6575"/>
    <w:multiLevelType w:val="hybridMultilevel"/>
    <w:tmpl w:val="FAC635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37F56FCA"/>
    <w:multiLevelType w:val="hybridMultilevel"/>
    <w:tmpl w:val="F16C746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7025228"/>
    <w:multiLevelType w:val="multilevel"/>
    <w:tmpl w:val="1F46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9A42B9"/>
    <w:multiLevelType w:val="hybridMultilevel"/>
    <w:tmpl w:val="08CCE9AA"/>
    <w:lvl w:ilvl="0" w:tplc="A00A374C">
      <w:start w:val="1"/>
      <w:numFmt w:val="bullet"/>
      <w:lvlText w:val=""/>
      <w:lvlJc w:val="left"/>
      <w:pPr>
        <w:ind w:left="480"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BEC4238"/>
    <w:multiLevelType w:val="hybridMultilevel"/>
    <w:tmpl w:val="030A125E"/>
    <w:lvl w:ilvl="0" w:tplc="F14C79CC">
      <w:start w:val="1"/>
      <w:numFmt w:val="bullet"/>
      <w:lvlText w:val=""/>
      <w:lvlJc w:val="left"/>
      <w:pPr>
        <w:ind w:left="480"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575628209">
    <w:abstractNumId w:val="1"/>
  </w:num>
  <w:num w:numId="2" w16cid:durableId="1529221910">
    <w:abstractNumId w:val="6"/>
  </w:num>
  <w:num w:numId="3" w16cid:durableId="872234678">
    <w:abstractNumId w:val="2"/>
  </w:num>
  <w:num w:numId="4" w16cid:durableId="1995183959">
    <w:abstractNumId w:val="0"/>
  </w:num>
  <w:num w:numId="5" w16cid:durableId="1741517843">
    <w:abstractNumId w:val="7"/>
  </w:num>
  <w:num w:numId="6" w16cid:durableId="439837142">
    <w:abstractNumId w:val="4"/>
  </w:num>
  <w:num w:numId="7" w16cid:durableId="1645818644">
    <w:abstractNumId w:val="5"/>
  </w:num>
  <w:num w:numId="8" w16cid:durableId="1065226821">
    <w:abstractNumId w:val="3"/>
  </w:num>
  <w:num w:numId="9" w16cid:durableId="21285446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A67"/>
    <w:rsid w:val="000C0CAE"/>
    <w:rsid w:val="002342EF"/>
    <w:rsid w:val="002D6A44"/>
    <w:rsid w:val="003074AD"/>
    <w:rsid w:val="0032143C"/>
    <w:rsid w:val="00364135"/>
    <w:rsid w:val="00385D8B"/>
    <w:rsid w:val="003B566F"/>
    <w:rsid w:val="003F3413"/>
    <w:rsid w:val="00403A28"/>
    <w:rsid w:val="00454E9F"/>
    <w:rsid w:val="005D78AE"/>
    <w:rsid w:val="00602504"/>
    <w:rsid w:val="006461B0"/>
    <w:rsid w:val="00687690"/>
    <w:rsid w:val="00692A21"/>
    <w:rsid w:val="008049C7"/>
    <w:rsid w:val="00904450"/>
    <w:rsid w:val="00A44A67"/>
    <w:rsid w:val="00A64EF4"/>
    <w:rsid w:val="00C24DDF"/>
    <w:rsid w:val="00C2610C"/>
    <w:rsid w:val="00C50A43"/>
    <w:rsid w:val="00CB0412"/>
    <w:rsid w:val="00D719D8"/>
    <w:rsid w:val="00E01D95"/>
    <w:rsid w:val="00E118B6"/>
    <w:rsid w:val="00E37DE0"/>
    <w:rsid w:val="00E40076"/>
    <w:rsid w:val="00E40FE3"/>
    <w:rsid w:val="00E44791"/>
    <w:rsid w:val="00EB71CC"/>
    <w:rsid w:val="00EC29F5"/>
    <w:rsid w:val="00EF17D0"/>
    <w:rsid w:val="00FB1E44"/>
    <w:rsid w:val="00FB436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301BA"/>
  <w15:chartTrackingRefBased/>
  <w15:docId w15:val="{C6409D48-2BD0-4E6F-A731-6014953C0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61B0"/>
    <w:pPr>
      <w:widowControl w:val="0"/>
    </w:pPr>
  </w:style>
  <w:style w:type="paragraph" w:styleId="1">
    <w:name w:val="heading 1"/>
    <w:basedOn w:val="a"/>
    <w:next w:val="a"/>
    <w:link w:val="10"/>
    <w:uiPriority w:val="9"/>
    <w:qFormat/>
    <w:rsid w:val="00A44A67"/>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A44A67"/>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A44A67"/>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A44A67"/>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A44A67"/>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A44A67"/>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A44A67"/>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A44A67"/>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A44A67"/>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A44A67"/>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A44A67"/>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A44A67"/>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A44A67"/>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A44A67"/>
    <w:rPr>
      <w:rFonts w:eastAsiaTheme="majorEastAsia" w:cstheme="majorBidi"/>
      <w:color w:val="2F5496" w:themeColor="accent1" w:themeShade="BF"/>
    </w:rPr>
  </w:style>
  <w:style w:type="character" w:customStyle="1" w:styleId="60">
    <w:name w:val="標題 6 字元"/>
    <w:basedOn w:val="a0"/>
    <w:link w:val="6"/>
    <w:uiPriority w:val="9"/>
    <w:semiHidden/>
    <w:rsid w:val="00A44A67"/>
    <w:rPr>
      <w:rFonts w:eastAsiaTheme="majorEastAsia" w:cstheme="majorBidi"/>
      <w:color w:val="595959" w:themeColor="text1" w:themeTint="A6"/>
    </w:rPr>
  </w:style>
  <w:style w:type="character" w:customStyle="1" w:styleId="70">
    <w:name w:val="標題 7 字元"/>
    <w:basedOn w:val="a0"/>
    <w:link w:val="7"/>
    <w:uiPriority w:val="9"/>
    <w:semiHidden/>
    <w:rsid w:val="00A44A67"/>
    <w:rPr>
      <w:rFonts w:eastAsiaTheme="majorEastAsia" w:cstheme="majorBidi"/>
      <w:color w:val="595959" w:themeColor="text1" w:themeTint="A6"/>
    </w:rPr>
  </w:style>
  <w:style w:type="character" w:customStyle="1" w:styleId="80">
    <w:name w:val="標題 8 字元"/>
    <w:basedOn w:val="a0"/>
    <w:link w:val="8"/>
    <w:uiPriority w:val="9"/>
    <w:semiHidden/>
    <w:rsid w:val="00A44A67"/>
    <w:rPr>
      <w:rFonts w:eastAsiaTheme="majorEastAsia" w:cstheme="majorBidi"/>
      <w:color w:val="272727" w:themeColor="text1" w:themeTint="D8"/>
    </w:rPr>
  </w:style>
  <w:style w:type="character" w:customStyle="1" w:styleId="90">
    <w:name w:val="標題 9 字元"/>
    <w:basedOn w:val="a0"/>
    <w:link w:val="9"/>
    <w:uiPriority w:val="9"/>
    <w:semiHidden/>
    <w:rsid w:val="00A44A67"/>
    <w:rPr>
      <w:rFonts w:eastAsiaTheme="majorEastAsia" w:cstheme="majorBidi"/>
      <w:color w:val="272727" w:themeColor="text1" w:themeTint="D8"/>
    </w:rPr>
  </w:style>
  <w:style w:type="paragraph" w:styleId="a3">
    <w:name w:val="Title"/>
    <w:basedOn w:val="a"/>
    <w:next w:val="a"/>
    <w:link w:val="a4"/>
    <w:uiPriority w:val="10"/>
    <w:qFormat/>
    <w:rsid w:val="00A44A6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A44A6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4A6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A44A6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4A67"/>
    <w:pPr>
      <w:spacing w:before="160" w:after="160"/>
      <w:jc w:val="center"/>
    </w:pPr>
    <w:rPr>
      <w:i/>
      <w:iCs/>
      <w:color w:val="404040" w:themeColor="text1" w:themeTint="BF"/>
    </w:rPr>
  </w:style>
  <w:style w:type="character" w:customStyle="1" w:styleId="a8">
    <w:name w:val="引文 字元"/>
    <w:basedOn w:val="a0"/>
    <w:link w:val="a7"/>
    <w:uiPriority w:val="29"/>
    <w:rsid w:val="00A44A67"/>
    <w:rPr>
      <w:i/>
      <w:iCs/>
      <w:color w:val="404040" w:themeColor="text1" w:themeTint="BF"/>
    </w:rPr>
  </w:style>
  <w:style w:type="paragraph" w:styleId="a9">
    <w:name w:val="List Paragraph"/>
    <w:basedOn w:val="a"/>
    <w:uiPriority w:val="34"/>
    <w:qFormat/>
    <w:rsid w:val="00A44A67"/>
    <w:pPr>
      <w:ind w:left="720"/>
      <w:contextualSpacing/>
    </w:pPr>
  </w:style>
  <w:style w:type="character" w:styleId="aa">
    <w:name w:val="Intense Emphasis"/>
    <w:basedOn w:val="a0"/>
    <w:uiPriority w:val="21"/>
    <w:qFormat/>
    <w:rsid w:val="00A44A67"/>
    <w:rPr>
      <w:i/>
      <w:iCs/>
      <w:color w:val="2F5496" w:themeColor="accent1" w:themeShade="BF"/>
    </w:rPr>
  </w:style>
  <w:style w:type="paragraph" w:styleId="ab">
    <w:name w:val="Intense Quote"/>
    <w:basedOn w:val="a"/>
    <w:next w:val="a"/>
    <w:link w:val="ac"/>
    <w:uiPriority w:val="30"/>
    <w:qFormat/>
    <w:rsid w:val="00A44A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A44A67"/>
    <w:rPr>
      <w:i/>
      <w:iCs/>
      <w:color w:val="2F5496" w:themeColor="accent1" w:themeShade="BF"/>
    </w:rPr>
  </w:style>
  <w:style w:type="character" w:styleId="ad">
    <w:name w:val="Intense Reference"/>
    <w:basedOn w:val="a0"/>
    <w:uiPriority w:val="32"/>
    <w:qFormat/>
    <w:rsid w:val="00A44A67"/>
    <w:rPr>
      <w:b/>
      <w:bCs/>
      <w:smallCaps/>
      <w:color w:val="2F5496" w:themeColor="accent1" w:themeShade="BF"/>
      <w:spacing w:val="5"/>
    </w:rPr>
  </w:style>
  <w:style w:type="table" w:styleId="ae">
    <w:name w:val="Table Grid"/>
    <w:basedOn w:val="a1"/>
    <w:uiPriority w:val="39"/>
    <w:rsid w:val="00E447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592538">
      <w:bodyDiv w:val="1"/>
      <w:marLeft w:val="0"/>
      <w:marRight w:val="0"/>
      <w:marTop w:val="0"/>
      <w:marBottom w:val="0"/>
      <w:divBdr>
        <w:top w:val="none" w:sz="0" w:space="0" w:color="auto"/>
        <w:left w:val="none" w:sz="0" w:space="0" w:color="auto"/>
        <w:bottom w:val="none" w:sz="0" w:space="0" w:color="auto"/>
        <w:right w:val="none" w:sz="0" w:space="0" w:color="auto"/>
      </w:divBdr>
    </w:div>
    <w:div w:id="335615700">
      <w:bodyDiv w:val="1"/>
      <w:marLeft w:val="0"/>
      <w:marRight w:val="0"/>
      <w:marTop w:val="0"/>
      <w:marBottom w:val="0"/>
      <w:divBdr>
        <w:top w:val="none" w:sz="0" w:space="0" w:color="auto"/>
        <w:left w:val="none" w:sz="0" w:space="0" w:color="auto"/>
        <w:bottom w:val="none" w:sz="0" w:space="0" w:color="auto"/>
        <w:right w:val="none" w:sz="0" w:space="0" w:color="auto"/>
      </w:divBdr>
    </w:div>
    <w:div w:id="385683361">
      <w:bodyDiv w:val="1"/>
      <w:marLeft w:val="0"/>
      <w:marRight w:val="0"/>
      <w:marTop w:val="0"/>
      <w:marBottom w:val="0"/>
      <w:divBdr>
        <w:top w:val="none" w:sz="0" w:space="0" w:color="auto"/>
        <w:left w:val="none" w:sz="0" w:space="0" w:color="auto"/>
        <w:bottom w:val="none" w:sz="0" w:space="0" w:color="auto"/>
        <w:right w:val="none" w:sz="0" w:space="0" w:color="auto"/>
      </w:divBdr>
    </w:div>
    <w:div w:id="439767719">
      <w:bodyDiv w:val="1"/>
      <w:marLeft w:val="0"/>
      <w:marRight w:val="0"/>
      <w:marTop w:val="0"/>
      <w:marBottom w:val="0"/>
      <w:divBdr>
        <w:top w:val="none" w:sz="0" w:space="0" w:color="auto"/>
        <w:left w:val="none" w:sz="0" w:space="0" w:color="auto"/>
        <w:bottom w:val="none" w:sz="0" w:space="0" w:color="auto"/>
        <w:right w:val="none" w:sz="0" w:space="0" w:color="auto"/>
      </w:divBdr>
    </w:div>
    <w:div w:id="544760232">
      <w:bodyDiv w:val="1"/>
      <w:marLeft w:val="0"/>
      <w:marRight w:val="0"/>
      <w:marTop w:val="0"/>
      <w:marBottom w:val="0"/>
      <w:divBdr>
        <w:top w:val="none" w:sz="0" w:space="0" w:color="auto"/>
        <w:left w:val="none" w:sz="0" w:space="0" w:color="auto"/>
        <w:bottom w:val="none" w:sz="0" w:space="0" w:color="auto"/>
        <w:right w:val="none" w:sz="0" w:space="0" w:color="auto"/>
      </w:divBdr>
    </w:div>
    <w:div w:id="816074229">
      <w:bodyDiv w:val="1"/>
      <w:marLeft w:val="0"/>
      <w:marRight w:val="0"/>
      <w:marTop w:val="0"/>
      <w:marBottom w:val="0"/>
      <w:divBdr>
        <w:top w:val="none" w:sz="0" w:space="0" w:color="auto"/>
        <w:left w:val="none" w:sz="0" w:space="0" w:color="auto"/>
        <w:bottom w:val="none" w:sz="0" w:space="0" w:color="auto"/>
        <w:right w:val="none" w:sz="0" w:space="0" w:color="auto"/>
      </w:divBdr>
    </w:div>
    <w:div w:id="1801416369">
      <w:bodyDiv w:val="1"/>
      <w:marLeft w:val="0"/>
      <w:marRight w:val="0"/>
      <w:marTop w:val="0"/>
      <w:marBottom w:val="0"/>
      <w:divBdr>
        <w:top w:val="none" w:sz="0" w:space="0" w:color="auto"/>
        <w:left w:val="none" w:sz="0" w:space="0" w:color="auto"/>
        <w:bottom w:val="none" w:sz="0" w:space="0" w:color="auto"/>
        <w:right w:val="none" w:sz="0" w:space="0" w:color="auto"/>
      </w:divBdr>
    </w:div>
    <w:div w:id="1831746371">
      <w:bodyDiv w:val="1"/>
      <w:marLeft w:val="0"/>
      <w:marRight w:val="0"/>
      <w:marTop w:val="0"/>
      <w:marBottom w:val="0"/>
      <w:divBdr>
        <w:top w:val="none" w:sz="0" w:space="0" w:color="auto"/>
        <w:left w:val="none" w:sz="0" w:space="0" w:color="auto"/>
        <w:bottom w:val="none" w:sz="0" w:space="0" w:color="auto"/>
        <w:right w:val="none" w:sz="0" w:space="0" w:color="auto"/>
      </w:divBdr>
    </w:div>
    <w:div w:id="1957367851">
      <w:bodyDiv w:val="1"/>
      <w:marLeft w:val="0"/>
      <w:marRight w:val="0"/>
      <w:marTop w:val="0"/>
      <w:marBottom w:val="0"/>
      <w:divBdr>
        <w:top w:val="none" w:sz="0" w:space="0" w:color="auto"/>
        <w:left w:val="none" w:sz="0" w:space="0" w:color="auto"/>
        <w:bottom w:val="none" w:sz="0" w:space="0" w:color="auto"/>
        <w:right w:val="none" w:sz="0" w:space="0" w:color="auto"/>
      </w:divBdr>
    </w:div>
    <w:div w:id="1989434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15</Pages>
  <Words>1098</Words>
  <Characters>6263</Characters>
  <Application>Microsoft Office Word</Application>
  <DocSecurity>0</DocSecurity>
  <Lines>52</Lines>
  <Paragraphs>14</Paragraphs>
  <ScaleCrop>false</ScaleCrop>
  <Company/>
  <LinksUpToDate>false</LinksUpToDate>
  <CharactersWithSpaces>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19</cp:revision>
  <dcterms:created xsi:type="dcterms:W3CDTF">2025-02-08T03:20:00Z</dcterms:created>
  <dcterms:modified xsi:type="dcterms:W3CDTF">2025-02-11T18:15:00Z</dcterms:modified>
</cp:coreProperties>
</file>